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05173C" w14:textId="77777777" w:rsidR="00F42907" w:rsidRPr="009F56DC" w:rsidRDefault="00207EF2" w:rsidP="008B766D">
      <w:pPr>
        <w:ind w:right="-426"/>
        <w:rPr>
          <w:b/>
          <w:bCs/>
          <w:szCs w:val="24"/>
          <w:rtl/>
        </w:rPr>
      </w:pPr>
      <w:r>
        <w:rPr>
          <w:rFonts w:hint="cs"/>
          <w:b/>
          <w:bCs/>
          <w:szCs w:val="24"/>
          <w:rtl/>
        </w:rPr>
        <w:t xml:space="preserve"> </w:t>
      </w:r>
    </w:p>
    <w:p w14:paraId="645935B5" w14:textId="77777777" w:rsidR="009E16D0" w:rsidRPr="009F56DC" w:rsidRDefault="009E16D0" w:rsidP="0015587E">
      <w:pPr>
        <w:ind w:right="-426"/>
        <w:jc w:val="right"/>
        <w:rPr>
          <w:b/>
          <w:bCs/>
          <w:szCs w:val="24"/>
          <w:rtl/>
        </w:rPr>
      </w:pPr>
      <w:r w:rsidRPr="009F56DC">
        <w:rPr>
          <w:rFonts w:hint="cs"/>
          <w:b/>
          <w:bCs/>
          <w:szCs w:val="24"/>
          <w:rtl/>
        </w:rPr>
        <w:tab/>
      </w:r>
      <w:r w:rsidRPr="009F56DC">
        <w:rPr>
          <w:rFonts w:hint="cs"/>
          <w:b/>
          <w:bCs/>
          <w:szCs w:val="24"/>
          <w:rtl/>
        </w:rPr>
        <w:tab/>
      </w:r>
      <w:r w:rsidRPr="009F56DC">
        <w:rPr>
          <w:rFonts w:hint="cs"/>
          <w:b/>
          <w:bCs/>
          <w:szCs w:val="24"/>
          <w:rtl/>
        </w:rPr>
        <w:tab/>
      </w:r>
      <w:r w:rsidRPr="009F56DC">
        <w:rPr>
          <w:rFonts w:hint="cs"/>
          <w:b/>
          <w:bCs/>
          <w:szCs w:val="24"/>
          <w:rtl/>
        </w:rPr>
        <w:tab/>
      </w:r>
      <w:r w:rsidRPr="009F56DC">
        <w:rPr>
          <w:rFonts w:hint="cs"/>
          <w:b/>
          <w:bCs/>
          <w:szCs w:val="24"/>
          <w:rtl/>
        </w:rPr>
        <w:tab/>
      </w:r>
      <w:r w:rsidRPr="009F56DC">
        <w:rPr>
          <w:rFonts w:hint="cs"/>
          <w:b/>
          <w:bCs/>
          <w:szCs w:val="24"/>
          <w:rtl/>
        </w:rPr>
        <w:tab/>
      </w:r>
      <w:r w:rsidRPr="009F56DC">
        <w:rPr>
          <w:rFonts w:hint="cs"/>
          <w:b/>
          <w:bCs/>
          <w:szCs w:val="24"/>
          <w:rtl/>
        </w:rPr>
        <w:tab/>
      </w:r>
      <w:r w:rsidRPr="009F56DC">
        <w:rPr>
          <w:rFonts w:hint="cs"/>
          <w:b/>
          <w:bCs/>
          <w:szCs w:val="24"/>
          <w:rtl/>
        </w:rPr>
        <w:tab/>
      </w:r>
      <w:r w:rsidRPr="009F56DC">
        <w:rPr>
          <w:rFonts w:hint="cs"/>
          <w:b/>
          <w:bCs/>
          <w:szCs w:val="24"/>
          <w:rtl/>
        </w:rPr>
        <w:tab/>
        <w:t xml:space="preserve"> תאריך: _____________</w:t>
      </w:r>
    </w:p>
    <w:p w14:paraId="4D6E4395" w14:textId="77777777" w:rsidR="00332C6C" w:rsidRDefault="00332C6C" w:rsidP="00332C6C">
      <w:pPr>
        <w:ind w:right="-426"/>
        <w:jc w:val="center"/>
        <w:rPr>
          <w:b/>
          <w:bCs/>
          <w:sz w:val="32"/>
          <w:szCs w:val="32"/>
          <w:u w:val="single"/>
          <w:rtl/>
        </w:rPr>
      </w:pPr>
    </w:p>
    <w:p w14:paraId="1A239B60" w14:textId="77777777" w:rsidR="00742BD6" w:rsidRDefault="0087388C" w:rsidP="00111E49">
      <w:pPr>
        <w:ind w:right="-426"/>
        <w:jc w:val="center"/>
        <w:rPr>
          <w:b/>
          <w:bCs/>
          <w:sz w:val="32"/>
          <w:szCs w:val="32"/>
          <w:u w:val="single"/>
          <w:rtl/>
        </w:rPr>
      </w:pPr>
      <w:r>
        <w:rPr>
          <w:rFonts w:hint="cs"/>
          <w:b/>
          <w:bCs/>
          <w:sz w:val="32"/>
          <w:szCs w:val="32"/>
          <w:u w:val="single"/>
          <w:rtl/>
        </w:rPr>
        <w:t xml:space="preserve">בקשה לאישור </w:t>
      </w:r>
      <w:r w:rsidR="00742BD6">
        <w:rPr>
          <w:rFonts w:hint="cs"/>
          <w:b/>
          <w:bCs/>
          <w:sz w:val="32"/>
          <w:szCs w:val="32"/>
          <w:u w:val="single"/>
          <w:rtl/>
        </w:rPr>
        <w:t xml:space="preserve">התקשרות עם ספק יחיד בפטור לפי תקנה 3 (29) </w:t>
      </w:r>
      <w:r w:rsidR="00111E49">
        <w:rPr>
          <w:rFonts w:hint="cs"/>
          <w:b/>
          <w:bCs/>
          <w:sz w:val="32"/>
          <w:szCs w:val="32"/>
          <w:u w:val="single"/>
          <w:rtl/>
        </w:rPr>
        <w:t xml:space="preserve">, </w:t>
      </w:r>
      <w:r w:rsidR="00742BD6">
        <w:rPr>
          <w:rFonts w:hint="cs"/>
          <w:b/>
          <w:bCs/>
          <w:sz w:val="32"/>
          <w:szCs w:val="32"/>
          <w:u w:val="single"/>
          <w:rtl/>
        </w:rPr>
        <w:t>3 (30)</w:t>
      </w:r>
      <w:r w:rsidR="00111E49">
        <w:rPr>
          <w:rFonts w:hint="cs"/>
          <w:b/>
          <w:bCs/>
          <w:sz w:val="32"/>
          <w:szCs w:val="32"/>
          <w:u w:val="single"/>
          <w:rtl/>
        </w:rPr>
        <w:t xml:space="preserve">, </w:t>
      </w:r>
      <w:r w:rsidR="00742BD6">
        <w:rPr>
          <w:rFonts w:hint="cs"/>
          <w:b/>
          <w:bCs/>
          <w:sz w:val="32"/>
          <w:szCs w:val="32"/>
          <w:u w:val="single"/>
          <w:rtl/>
        </w:rPr>
        <w:t xml:space="preserve"> 3 (31) </w:t>
      </w:r>
    </w:p>
    <w:p w14:paraId="630C6918" w14:textId="77777777" w:rsidR="009E16D0" w:rsidRPr="00A601C6" w:rsidRDefault="00742BD6" w:rsidP="00742BD6">
      <w:pPr>
        <w:ind w:right="-426"/>
        <w:jc w:val="center"/>
        <w:rPr>
          <w:b/>
          <w:bCs/>
          <w:sz w:val="32"/>
          <w:szCs w:val="32"/>
          <w:u w:val="single"/>
          <w:rtl/>
        </w:rPr>
      </w:pPr>
      <w:r>
        <w:rPr>
          <w:rFonts w:hint="cs"/>
          <w:b/>
          <w:bCs/>
          <w:sz w:val="32"/>
          <w:szCs w:val="32"/>
          <w:u w:val="single"/>
          <w:rtl/>
        </w:rPr>
        <w:t>ו- 3 (32)</w:t>
      </w:r>
    </w:p>
    <w:p w14:paraId="6E28B8E6" w14:textId="77777777" w:rsidR="009E16D0" w:rsidRPr="009F56DC" w:rsidRDefault="009E16D0" w:rsidP="009E16D0">
      <w:pPr>
        <w:ind w:right="-426"/>
        <w:jc w:val="center"/>
        <w:rPr>
          <w:b/>
          <w:bCs/>
          <w:szCs w:val="24"/>
          <w:u w:val="single"/>
          <w:rtl/>
        </w:rPr>
      </w:pPr>
    </w:p>
    <w:p w14:paraId="2B4A4113" w14:textId="777BF30E" w:rsidR="00742BD6" w:rsidRPr="00742BD6" w:rsidRDefault="00E50531" w:rsidP="00111E49">
      <w:pPr>
        <w:spacing w:line="360" w:lineRule="auto"/>
        <w:ind w:right="-426"/>
        <w:rPr>
          <w:szCs w:val="24"/>
          <w:rtl/>
        </w:rPr>
      </w:pPr>
      <w:r w:rsidRPr="00332C6C">
        <w:rPr>
          <w:rFonts w:hint="cs"/>
          <w:szCs w:val="24"/>
          <w:rtl/>
        </w:rPr>
        <w:t xml:space="preserve">דר' </w:t>
      </w:r>
      <w:r w:rsidR="004426DC" w:rsidRPr="004426DC">
        <w:rPr>
          <w:rFonts w:hint="cs"/>
          <w:szCs w:val="24"/>
          <w:u w:val="single"/>
          <w:rtl/>
        </w:rPr>
        <w:t>ברכה חלף</w:t>
      </w:r>
      <w:r w:rsidRPr="00332C6C">
        <w:rPr>
          <w:rFonts w:hint="cs"/>
          <w:szCs w:val="24"/>
          <w:rtl/>
        </w:rPr>
        <w:t xml:space="preserve"> מיחידת </w:t>
      </w:r>
      <w:r w:rsidR="004426DC" w:rsidRPr="00DF4DE4">
        <w:rPr>
          <w:rFonts w:hint="cs"/>
          <w:szCs w:val="24"/>
          <w:u w:val="single"/>
          <w:rtl/>
        </w:rPr>
        <w:t>המדענית הראשית</w:t>
      </w:r>
      <w:r w:rsidRPr="00332C6C">
        <w:rPr>
          <w:rFonts w:hint="cs"/>
          <w:szCs w:val="24"/>
          <w:rtl/>
        </w:rPr>
        <w:t xml:space="preserve"> </w:t>
      </w:r>
      <w:r w:rsidR="00CC193D">
        <w:rPr>
          <w:rFonts w:hint="cs"/>
          <w:szCs w:val="24"/>
          <w:rtl/>
        </w:rPr>
        <w:t>ו</w:t>
      </w:r>
      <w:r w:rsidR="007B5342">
        <w:rPr>
          <w:rFonts w:hint="cs"/>
          <w:szCs w:val="24"/>
          <w:rtl/>
        </w:rPr>
        <w:t xml:space="preserve">ד''ר </w:t>
      </w:r>
      <w:r w:rsidR="00CC193D" w:rsidRPr="007B5342">
        <w:rPr>
          <w:rFonts w:hint="cs"/>
          <w:szCs w:val="24"/>
          <w:u w:val="single"/>
          <w:rtl/>
        </w:rPr>
        <w:t>אורית רפאלי</w:t>
      </w:r>
      <w:r w:rsidR="00CC193D">
        <w:rPr>
          <w:rFonts w:hint="cs"/>
          <w:szCs w:val="24"/>
          <w:rtl/>
        </w:rPr>
        <w:t xml:space="preserve"> מאגף </w:t>
      </w:r>
      <w:r w:rsidR="00CC193D" w:rsidRPr="007B5342">
        <w:rPr>
          <w:rFonts w:hint="cs"/>
          <w:szCs w:val="24"/>
          <w:u w:val="single"/>
          <w:rtl/>
        </w:rPr>
        <w:t>תכנון ומדיניות</w:t>
      </w:r>
      <w:r w:rsidR="00CC193D">
        <w:rPr>
          <w:rFonts w:hint="cs"/>
          <w:szCs w:val="24"/>
          <w:rtl/>
        </w:rPr>
        <w:t xml:space="preserve"> </w:t>
      </w:r>
      <w:r w:rsidRPr="00332C6C">
        <w:rPr>
          <w:rFonts w:hint="cs"/>
          <w:szCs w:val="24"/>
          <w:rtl/>
        </w:rPr>
        <w:t>פונ</w:t>
      </w:r>
      <w:r w:rsidR="007B5342">
        <w:rPr>
          <w:rFonts w:hint="cs"/>
          <w:szCs w:val="24"/>
          <w:rtl/>
        </w:rPr>
        <w:t>ות</w:t>
      </w:r>
      <w:r w:rsidRPr="00332C6C">
        <w:rPr>
          <w:rFonts w:hint="cs"/>
          <w:szCs w:val="24"/>
          <w:rtl/>
        </w:rPr>
        <w:t xml:space="preserve"> לוועדה </w:t>
      </w:r>
      <w:r w:rsidR="007B5342">
        <w:rPr>
          <w:rFonts w:hint="cs"/>
          <w:szCs w:val="24"/>
          <w:rtl/>
        </w:rPr>
        <w:t>ב</w:t>
      </w:r>
      <w:r w:rsidR="0087388C" w:rsidRPr="0087388C">
        <w:rPr>
          <w:rFonts w:hint="cs"/>
          <w:szCs w:val="24"/>
          <w:rtl/>
        </w:rPr>
        <w:t xml:space="preserve">בקשה לאישור </w:t>
      </w:r>
      <w:r w:rsidR="00742BD6" w:rsidRPr="00742BD6">
        <w:rPr>
          <w:rFonts w:hint="cs"/>
          <w:szCs w:val="24"/>
          <w:rtl/>
        </w:rPr>
        <w:t>התקשרות עם ספק יחיד בפטור לפי תקנה 3 (29)</w:t>
      </w:r>
      <w:r w:rsidR="00111E49">
        <w:rPr>
          <w:rFonts w:hint="cs"/>
          <w:szCs w:val="24"/>
          <w:rtl/>
        </w:rPr>
        <w:t xml:space="preserve">,  </w:t>
      </w:r>
      <w:r w:rsidR="00742BD6" w:rsidRPr="00742BD6">
        <w:rPr>
          <w:rFonts w:hint="cs"/>
          <w:szCs w:val="24"/>
          <w:rtl/>
        </w:rPr>
        <w:t xml:space="preserve"> 3 (30)</w:t>
      </w:r>
      <w:r w:rsidR="00111E49">
        <w:rPr>
          <w:rFonts w:hint="cs"/>
          <w:szCs w:val="24"/>
          <w:rtl/>
        </w:rPr>
        <w:t xml:space="preserve">,  </w:t>
      </w:r>
      <w:r w:rsidR="00742BD6" w:rsidRPr="00742BD6">
        <w:rPr>
          <w:rFonts w:hint="cs"/>
          <w:szCs w:val="24"/>
          <w:rtl/>
        </w:rPr>
        <w:t xml:space="preserve"> 3 (31) ו- 3 (32)</w:t>
      </w:r>
    </w:p>
    <w:p w14:paraId="5AAF3092" w14:textId="77777777" w:rsidR="0087388C" w:rsidRDefault="0087388C" w:rsidP="00742BD6">
      <w:pPr>
        <w:ind w:right="-426"/>
        <w:rPr>
          <w:rtl/>
        </w:rPr>
      </w:pPr>
    </w:p>
    <w:tbl>
      <w:tblPr>
        <w:bidiVisual/>
        <w:tblW w:w="9356"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742BD6" w:rsidRPr="00111E49" w14:paraId="79AF5C89" w14:textId="77777777" w:rsidTr="009A672A">
        <w:trPr>
          <w:trHeight w:val="170"/>
        </w:trPr>
        <w:tc>
          <w:tcPr>
            <w:tcW w:w="9356" w:type="dxa"/>
            <w:shd w:val="clear" w:color="auto" w:fill="EEECE1"/>
          </w:tcPr>
          <w:p w14:paraId="0DE73380" w14:textId="77777777" w:rsidR="00742BD6" w:rsidRPr="00111E49" w:rsidRDefault="00742BD6" w:rsidP="004C1523">
            <w:pPr>
              <w:rPr>
                <w:rFonts w:ascii="Arial" w:hAnsi="Arial"/>
                <w:bCs/>
                <w:szCs w:val="24"/>
                <w:rtl/>
              </w:rPr>
            </w:pPr>
            <w:r w:rsidRPr="00111E49">
              <w:rPr>
                <w:rFonts w:ascii="Arial" w:hAnsi="Arial" w:hint="cs"/>
                <w:bCs/>
                <w:szCs w:val="24"/>
                <w:rtl/>
              </w:rPr>
              <w:t>משרד/יחידה</w:t>
            </w:r>
          </w:p>
        </w:tc>
      </w:tr>
      <w:tr w:rsidR="00742BD6" w:rsidRPr="00111E49" w14:paraId="5B2F96D3" w14:textId="77777777" w:rsidTr="009A672A">
        <w:tc>
          <w:tcPr>
            <w:tcW w:w="9356" w:type="dxa"/>
          </w:tcPr>
          <w:p w14:paraId="577DE5F6" w14:textId="1D72D43F" w:rsidR="00742BD6" w:rsidRDefault="00DF4DE4" w:rsidP="004C1523">
            <w:pPr>
              <w:rPr>
                <w:rFonts w:ascii="Arial" w:hAnsi="Arial"/>
                <w:b/>
                <w:szCs w:val="24"/>
              </w:rPr>
            </w:pPr>
            <w:r>
              <w:rPr>
                <w:rFonts w:ascii="Arial" w:hAnsi="Arial" w:hint="cs"/>
                <w:b/>
                <w:szCs w:val="24"/>
                <w:rtl/>
              </w:rPr>
              <w:t xml:space="preserve">מדענית ראשית </w:t>
            </w:r>
            <w:r w:rsidR="00C143D1">
              <w:rPr>
                <w:rFonts w:ascii="Arial" w:hAnsi="Arial" w:hint="cs"/>
                <w:b/>
                <w:szCs w:val="24"/>
                <w:rtl/>
              </w:rPr>
              <w:t xml:space="preserve"> ואגף </w:t>
            </w:r>
            <w:r w:rsidR="006D30A2">
              <w:rPr>
                <w:rFonts w:ascii="Arial" w:hAnsi="Arial" w:hint="cs"/>
                <w:b/>
                <w:szCs w:val="24"/>
                <w:rtl/>
              </w:rPr>
              <w:t>תכנון ומדיניות</w:t>
            </w:r>
          </w:p>
          <w:p w14:paraId="13EBE151" w14:textId="77777777" w:rsidR="00111E49" w:rsidRPr="00111E49" w:rsidRDefault="00111E49" w:rsidP="004C1523">
            <w:pPr>
              <w:rPr>
                <w:rFonts w:ascii="Arial" w:hAnsi="Arial"/>
                <w:b/>
                <w:szCs w:val="24"/>
                <w:rtl/>
              </w:rPr>
            </w:pPr>
          </w:p>
        </w:tc>
      </w:tr>
    </w:tbl>
    <w:p w14:paraId="4BB9F18C" w14:textId="77777777" w:rsidR="00742BD6" w:rsidRPr="00111E49" w:rsidRDefault="00742BD6" w:rsidP="00742BD6">
      <w:pPr>
        <w:spacing w:before="120" w:after="60"/>
        <w:ind w:left="-142"/>
        <w:rPr>
          <w:rFonts w:ascii="Arial" w:hAnsi="Arial"/>
          <w:b/>
          <w:bCs/>
          <w:szCs w:val="24"/>
          <w:rtl/>
        </w:rPr>
      </w:pPr>
      <w:r w:rsidRPr="00111E49">
        <w:rPr>
          <w:rFonts w:ascii="Arial" w:hAnsi="Arial" w:hint="cs"/>
          <w:b/>
          <w:bCs/>
          <w:szCs w:val="24"/>
          <w:rtl/>
        </w:rPr>
        <w:t>פרטי ההתקשרות המבוקשת</w:t>
      </w:r>
    </w:p>
    <w:tbl>
      <w:tblPr>
        <w:bidiVisual/>
        <w:tblW w:w="9356"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2268"/>
        <w:gridCol w:w="1065"/>
        <w:gridCol w:w="1132"/>
        <w:gridCol w:w="2340"/>
      </w:tblGrid>
      <w:tr w:rsidR="00742BD6" w:rsidRPr="00111E49" w14:paraId="518ECEAE" w14:textId="77777777" w:rsidTr="004C1523">
        <w:tc>
          <w:tcPr>
            <w:tcW w:w="7016" w:type="dxa"/>
            <w:gridSpan w:val="4"/>
            <w:tcBorders>
              <w:bottom w:val="single" w:sz="4" w:space="0" w:color="auto"/>
            </w:tcBorders>
            <w:shd w:val="clear" w:color="auto" w:fill="EEECE1"/>
            <w:vAlign w:val="center"/>
          </w:tcPr>
          <w:p w14:paraId="377459FB" w14:textId="77777777" w:rsidR="00742BD6" w:rsidRPr="00111E49" w:rsidRDefault="00742BD6" w:rsidP="004C1523">
            <w:pPr>
              <w:rPr>
                <w:rFonts w:ascii="Arial" w:hAnsi="Arial"/>
                <w:b/>
                <w:bCs/>
                <w:szCs w:val="24"/>
                <w:rtl/>
              </w:rPr>
            </w:pPr>
            <w:r w:rsidRPr="00111E49">
              <w:rPr>
                <w:rFonts w:ascii="Arial" w:hAnsi="Arial" w:hint="cs"/>
                <w:bCs/>
                <w:szCs w:val="24"/>
                <w:rtl/>
              </w:rPr>
              <w:t>נושא ההתקשרות</w:t>
            </w:r>
          </w:p>
        </w:tc>
        <w:tc>
          <w:tcPr>
            <w:tcW w:w="2340" w:type="dxa"/>
            <w:tcBorders>
              <w:bottom w:val="single" w:sz="4" w:space="0" w:color="auto"/>
            </w:tcBorders>
            <w:shd w:val="clear" w:color="auto" w:fill="EEECE1"/>
          </w:tcPr>
          <w:p w14:paraId="05ACCF06" w14:textId="77777777" w:rsidR="00742BD6" w:rsidRPr="00111E49" w:rsidRDefault="00742BD6" w:rsidP="004C1523">
            <w:pPr>
              <w:rPr>
                <w:rFonts w:ascii="Arial" w:hAnsi="Arial"/>
                <w:bCs/>
                <w:szCs w:val="24"/>
                <w:rtl/>
              </w:rPr>
            </w:pPr>
            <w:r w:rsidRPr="00111E49">
              <w:rPr>
                <w:rFonts w:ascii="Arial" w:hAnsi="Arial" w:hint="cs"/>
                <w:bCs/>
                <w:szCs w:val="24"/>
                <w:rtl/>
              </w:rPr>
              <w:t>מספר ההתקשרות</w:t>
            </w:r>
          </w:p>
        </w:tc>
      </w:tr>
      <w:tr w:rsidR="00742BD6" w:rsidRPr="00111E49" w14:paraId="655EF05B" w14:textId="77777777" w:rsidTr="004C1523">
        <w:tc>
          <w:tcPr>
            <w:tcW w:w="7016" w:type="dxa"/>
            <w:gridSpan w:val="4"/>
            <w:tcBorders>
              <w:bottom w:val="single" w:sz="4" w:space="0" w:color="auto"/>
            </w:tcBorders>
            <w:shd w:val="clear" w:color="auto" w:fill="FFFFFF"/>
          </w:tcPr>
          <w:p w14:paraId="6E9BB735" w14:textId="71B55E39" w:rsidR="00742BD6" w:rsidRPr="00111E49" w:rsidRDefault="00DE73BF" w:rsidP="004C1523">
            <w:pPr>
              <w:spacing w:line="276" w:lineRule="auto"/>
              <w:rPr>
                <w:rFonts w:ascii="Arial" w:hAnsi="Arial"/>
                <w:szCs w:val="24"/>
                <w:rtl/>
              </w:rPr>
            </w:pPr>
            <w:r>
              <w:rPr>
                <w:rFonts w:ascii="Arial" w:hAnsi="Arial" w:hint="cs"/>
                <w:szCs w:val="24"/>
                <w:rtl/>
              </w:rPr>
              <w:t>מנוי שנתי למאגר המידע של בלומברג</w:t>
            </w:r>
          </w:p>
        </w:tc>
        <w:tc>
          <w:tcPr>
            <w:tcW w:w="2340" w:type="dxa"/>
            <w:tcBorders>
              <w:bottom w:val="single" w:sz="4" w:space="0" w:color="auto"/>
            </w:tcBorders>
            <w:shd w:val="clear" w:color="auto" w:fill="FFFFFF"/>
          </w:tcPr>
          <w:p w14:paraId="66D06FD3" w14:textId="77777777" w:rsidR="00742BD6" w:rsidRPr="00111E49" w:rsidRDefault="00742BD6" w:rsidP="004C1523">
            <w:pPr>
              <w:spacing w:line="276" w:lineRule="auto"/>
              <w:rPr>
                <w:rFonts w:ascii="Arial" w:hAnsi="Arial"/>
                <w:szCs w:val="24"/>
                <w:rtl/>
              </w:rPr>
            </w:pPr>
          </w:p>
        </w:tc>
      </w:tr>
      <w:tr w:rsidR="00742BD6" w:rsidRPr="00111E49" w14:paraId="45BB769F" w14:textId="77777777" w:rsidTr="004C1523">
        <w:tc>
          <w:tcPr>
            <w:tcW w:w="2551" w:type="dxa"/>
            <w:shd w:val="clear" w:color="auto" w:fill="EEECE1"/>
          </w:tcPr>
          <w:p w14:paraId="0637B2D2" w14:textId="77777777" w:rsidR="00742BD6" w:rsidRPr="00111E49" w:rsidRDefault="00742BD6" w:rsidP="004C1523">
            <w:pPr>
              <w:rPr>
                <w:rFonts w:ascii="Arial" w:hAnsi="Arial"/>
                <w:bCs/>
                <w:szCs w:val="24"/>
                <w:rtl/>
              </w:rPr>
            </w:pPr>
            <w:r w:rsidRPr="00111E49">
              <w:rPr>
                <w:rFonts w:ascii="Arial" w:hAnsi="Arial" w:hint="cs"/>
                <w:bCs/>
                <w:szCs w:val="24"/>
                <w:rtl/>
              </w:rPr>
              <w:t>תאריך תחילת התקשרות</w:t>
            </w:r>
          </w:p>
        </w:tc>
        <w:tc>
          <w:tcPr>
            <w:tcW w:w="2268" w:type="dxa"/>
            <w:shd w:val="clear" w:color="auto" w:fill="EEECE1"/>
          </w:tcPr>
          <w:p w14:paraId="21D3DB03" w14:textId="77777777" w:rsidR="00742BD6" w:rsidRPr="00111E49" w:rsidRDefault="00742BD6" w:rsidP="004C1523">
            <w:pPr>
              <w:rPr>
                <w:rFonts w:ascii="Arial" w:hAnsi="Arial"/>
                <w:bCs/>
                <w:szCs w:val="24"/>
                <w:rtl/>
              </w:rPr>
            </w:pPr>
            <w:r w:rsidRPr="00111E49">
              <w:rPr>
                <w:rFonts w:ascii="Arial" w:hAnsi="Arial" w:hint="cs"/>
                <w:bCs/>
                <w:szCs w:val="24"/>
                <w:rtl/>
              </w:rPr>
              <w:t>תאריך סיום התקשרות</w:t>
            </w:r>
          </w:p>
        </w:tc>
        <w:tc>
          <w:tcPr>
            <w:tcW w:w="2197" w:type="dxa"/>
            <w:gridSpan w:val="2"/>
            <w:shd w:val="clear" w:color="auto" w:fill="EEECE1"/>
          </w:tcPr>
          <w:p w14:paraId="5785C8D2" w14:textId="77777777" w:rsidR="00742BD6" w:rsidRPr="00111E49" w:rsidRDefault="00742BD6" w:rsidP="004C1523">
            <w:pPr>
              <w:rPr>
                <w:rFonts w:ascii="Arial" w:hAnsi="Arial"/>
                <w:bCs/>
                <w:szCs w:val="24"/>
                <w:rtl/>
              </w:rPr>
            </w:pPr>
            <w:r w:rsidRPr="00111E49">
              <w:rPr>
                <w:rFonts w:ascii="Arial" w:hAnsi="Arial" w:hint="cs"/>
                <w:bCs/>
                <w:szCs w:val="24"/>
                <w:rtl/>
              </w:rPr>
              <w:t>שווי ההתקשרות</w:t>
            </w:r>
          </w:p>
        </w:tc>
        <w:tc>
          <w:tcPr>
            <w:tcW w:w="2340" w:type="dxa"/>
            <w:shd w:val="clear" w:color="auto" w:fill="EEECE1"/>
          </w:tcPr>
          <w:p w14:paraId="42760C1C" w14:textId="77777777" w:rsidR="00742BD6" w:rsidRPr="00111E49" w:rsidRDefault="00742BD6" w:rsidP="004C1523">
            <w:pPr>
              <w:rPr>
                <w:rFonts w:ascii="Arial" w:hAnsi="Arial"/>
                <w:bCs/>
                <w:szCs w:val="24"/>
                <w:rtl/>
              </w:rPr>
            </w:pPr>
            <w:r w:rsidRPr="00111E49">
              <w:rPr>
                <w:rFonts w:ascii="Arial" w:hAnsi="Arial" w:hint="cs"/>
                <w:bCs/>
                <w:szCs w:val="24"/>
                <w:rtl/>
              </w:rPr>
              <w:t>מס' פנייה במנו"ף*</w:t>
            </w:r>
          </w:p>
        </w:tc>
      </w:tr>
      <w:tr w:rsidR="00742BD6" w:rsidRPr="00111E49" w14:paraId="272C6AB1" w14:textId="77777777" w:rsidTr="004C1523">
        <w:tc>
          <w:tcPr>
            <w:tcW w:w="2551" w:type="dxa"/>
            <w:shd w:val="clear" w:color="auto" w:fill="auto"/>
          </w:tcPr>
          <w:p w14:paraId="43C2938B" w14:textId="77777777" w:rsidR="00742BD6" w:rsidRPr="00111E49" w:rsidRDefault="00742BD6" w:rsidP="004C1523">
            <w:pPr>
              <w:spacing w:line="276" w:lineRule="auto"/>
              <w:rPr>
                <w:rFonts w:ascii="Arial" w:hAnsi="Arial"/>
                <w:szCs w:val="24"/>
                <w:rtl/>
              </w:rPr>
            </w:pPr>
          </w:p>
        </w:tc>
        <w:tc>
          <w:tcPr>
            <w:tcW w:w="2268" w:type="dxa"/>
            <w:shd w:val="clear" w:color="auto" w:fill="auto"/>
          </w:tcPr>
          <w:p w14:paraId="1AA316E9" w14:textId="77777777" w:rsidR="00742BD6" w:rsidRPr="00111E49" w:rsidRDefault="00742BD6" w:rsidP="004C1523">
            <w:pPr>
              <w:spacing w:line="276" w:lineRule="auto"/>
              <w:rPr>
                <w:rFonts w:ascii="Arial" w:hAnsi="Arial"/>
                <w:szCs w:val="24"/>
                <w:rtl/>
              </w:rPr>
            </w:pPr>
          </w:p>
        </w:tc>
        <w:tc>
          <w:tcPr>
            <w:tcW w:w="2197" w:type="dxa"/>
            <w:gridSpan w:val="2"/>
            <w:shd w:val="clear" w:color="auto" w:fill="auto"/>
          </w:tcPr>
          <w:p w14:paraId="7DB2B332" w14:textId="322A025E" w:rsidR="00742BD6" w:rsidRPr="00111E49" w:rsidRDefault="00C143D1" w:rsidP="004C1523">
            <w:pPr>
              <w:spacing w:line="276" w:lineRule="auto"/>
              <w:rPr>
                <w:rFonts w:ascii="Arial" w:hAnsi="Arial"/>
                <w:szCs w:val="24"/>
                <w:rtl/>
              </w:rPr>
            </w:pPr>
            <w:r>
              <w:rPr>
                <w:rFonts w:ascii="Arial" w:hAnsi="Arial" w:hint="cs"/>
                <w:szCs w:val="24"/>
                <w:rtl/>
              </w:rPr>
              <w:t>45,000$</w:t>
            </w:r>
          </w:p>
        </w:tc>
        <w:tc>
          <w:tcPr>
            <w:tcW w:w="2340" w:type="dxa"/>
            <w:shd w:val="clear" w:color="auto" w:fill="auto"/>
          </w:tcPr>
          <w:p w14:paraId="4B917B1A" w14:textId="77777777" w:rsidR="00742BD6" w:rsidRPr="00111E49" w:rsidRDefault="00742BD6" w:rsidP="004C1523">
            <w:pPr>
              <w:spacing w:line="276" w:lineRule="auto"/>
              <w:rPr>
                <w:rFonts w:ascii="Arial" w:hAnsi="Arial"/>
                <w:szCs w:val="24"/>
                <w:rtl/>
              </w:rPr>
            </w:pPr>
          </w:p>
        </w:tc>
      </w:tr>
      <w:tr w:rsidR="00742BD6" w:rsidRPr="00111E49" w14:paraId="0410615F" w14:textId="77777777" w:rsidTr="004C1523">
        <w:tc>
          <w:tcPr>
            <w:tcW w:w="5884" w:type="dxa"/>
            <w:gridSpan w:val="3"/>
            <w:shd w:val="clear" w:color="auto" w:fill="EEECE1"/>
          </w:tcPr>
          <w:p w14:paraId="6E05BE66" w14:textId="77777777" w:rsidR="00742BD6" w:rsidRPr="00111E49" w:rsidRDefault="00742BD6" w:rsidP="004C1523">
            <w:pPr>
              <w:rPr>
                <w:rFonts w:ascii="Arial" w:hAnsi="Arial"/>
                <w:bCs/>
                <w:szCs w:val="24"/>
                <w:rtl/>
              </w:rPr>
            </w:pPr>
            <w:r w:rsidRPr="00111E49">
              <w:rPr>
                <w:rFonts w:ascii="Arial" w:hAnsi="Arial" w:hint="cs"/>
                <w:bCs/>
                <w:szCs w:val="24"/>
                <w:rtl/>
              </w:rPr>
              <w:t>שם הספק</w:t>
            </w:r>
          </w:p>
        </w:tc>
        <w:tc>
          <w:tcPr>
            <w:tcW w:w="3472" w:type="dxa"/>
            <w:gridSpan w:val="2"/>
            <w:shd w:val="clear" w:color="auto" w:fill="EEECE1"/>
          </w:tcPr>
          <w:p w14:paraId="6D662E70" w14:textId="77777777" w:rsidR="00742BD6" w:rsidRPr="00111E49" w:rsidRDefault="00742BD6" w:rsidP="004C1523">
            <w:pPr>
              <w:rPr>
                <w:rFonts w:ascii="Arial" w:hAnsi="Arial"/>
                <w:bCs/>
                <w:szCs w:val="24"/>
                <w:rtl/>
              </w:rPr>
            </w:pPr>
            <w:r w:rsidRPr="00111E49">
              <w:rPr>
                <w:rFonts w:ascii="Arial" w:hAnsi="Arial"/>
                <w:bCs/>
                <w:szCs w:val="24"/>
                <w:rtl/>
              </w:rPr>
              <w:t xml:space="preserve">מספר הספק </w:t>
            </w:r>
            <w:r w:rsidRPr="00111E49">
              <w:rPr>
                <w:rStyle w:val="Char0"/>
                <w:rFonts w:cs="David"/>
                <w:sz w:val="24"/>
                <w:szCs w:val="24"/>
                <w:rtl/>
              </w:rPr>
              <w:t>(ח.פ/ח.צ/ע.מ/מספר עמותה)</w:t>
            </w:r>
          </w:p>
        </w:tc>
      </w:tr>
      <w:tr w:rsidR="00742BD6" w:rsidRPr="00111E49" w14:paraId="6E60D00D" w14:textId="77777777" w:rsidTr="004C1523">
        <w:tc>
          <w:tcPr>
            <w:tcW w:w="5884" w:type="dxa"/>
            <w:gridSpan w:val="3"/>
            <w:shd w:val="clear" w:color="auto" w:fill="auto"/>
          </w:tcPr>
          <w:p w14:paraId="03743589" w14:textId="1BE47E55" w:rsidR="00742BD6" w:rsidRPr="00111E49" w:rsidRDefault="00DF4DE4" w:rsidP="00DF4DE4">
            <w:pPr>
              <w:bidi w:val="0"/>
              <w:spacing w:line="276" w:lineRule="auto"/>
              <w:rPr>
                <w:rFonts w:ascii="Arial" w:hAnsi="Arial"/>
                <w:szCs w:val="24"/>
                <w:rtl/>
              </w:rPr>
            </w:pPr>
            <w:bookmarkStart w:id="0" w:name="_Hlk515300608"/>
            <w:r>
              <w:rPr>
                <w:rFonts w:ascii="Arial" w:hAnsi="Arial"/>
                <w:szCs w:val="24"/>
              </w:rPr>
              <w:t>B</w:t>
            </w:r>
            <w:r w:rsidRPr="00DF4DE4">
              <w:rPr>
                <w:rFonts w:ascii="Arial" w:hAnsi="Arial"/>
                <w:szCs w:val="24"/>
              </w:rPr>
              <w:t xml:space="preserve">loomberg </w:t>
            </w:r>
            <w:r>
              <w:rPr>
                <w:rFonts w:ascii="Arial" w:hAnsi="Arial"/>
                <w:szCs w:val="24"/>
              </w:rPr>
              <w:t>N</w:t>
            </w:r>
            <w:r w:rsidRPr="00DF4DE4">
              <w:rPr>
                <w:rFonts w:ascii="Arial" w:hAnsi="Arial"/>
                <w:szCs w:val="24"/>
              </w:rPr>
              <w:t xml:space="preserve">ew </w:t>
            </w:r>
            <w:r>
              <w:rPr>
                <w:rFonts w:ascii="Arial" w:hAnsi="Arial"/>
                <w:szCs w:val="24"/>
              </w:rPr>
              <w:t>E</w:t>
            </w:r>
            <w:r w:rsidRPr="00DF4DE4">
              <w:rPr>
                <w:rFonts w:ascii="Arial" w:hAnsi="Arial"/>
                <w:szCs w:val="24"/>
              </w:rPr>
              <w:t xml:space="preserve">nergy </w:t>
            </w:r>
            <w:r>
              <w:rPr>
                <w:rFonts w:ascii="Arial" w:hAnsi="Arial"/>
                <w:szCs w:val="24"/>
              </w:rPr>
              <w:t>F</w:t>
            </w:r>
            <w:r w:rsidRPr="00DF4DE4">
              <w:rPr>
                <w:rFonts w:ascii="Arial" w:hAnsi="Arial"/>
                <w:szCs w:val="24"/>
              </w:rPr>
              <w:t>inance</w:t>
            </w:r>
            <w:bookmarkEnd w:id="0"/>
          </w:p>
        </w:tc>
        <w:tc>
          <w:tcPr>
            <w:tcW w:w="3472" w:type="dxa"/>
            <w:gridSpan w:val="2"/>
            <w:shd w:val="clear" w:color="auto" w:fill="auto"/>
          </w:tcPr>
          <w:p w14:paraId="1C3668D7" w14:textId="77777777" w:rsidR="00742BD6" w:rsidRPr="00111E49" w:rsidRDefault="00742BD6" w:rsidP="004C1523">
            <w:pPr>
              <w:spacing w:line="276" w:lineRule="auto"/>
              <w:rPr>
                <w:rFonts w:ascii="Arial" w:hAnsi="Arial"/>
                <w:szCs w:val="24"/>
                <w:rtl/>
              </w:rPr>
            </w:pPr>
          </w:p>
        </w:tc>
      </w:tr>
    </w:tbl>
    <w:p w14:paraId="131A7BA9" w14:textId="77777777" w:rsidR="00742BD6" w:rsidRPr="00111E49" w:rsidRDefault="00742BD6" w:rsidP="00111E49">
      <w:pPr>
        <w:pStyle w:val="af0"/>
        <w:spacing w:before="60"/>
        <w:ind w:left="-142"/>
        <w:rPr>
          <w:rFonts w:cs="David"/>
          <w:b w:val="0"/>
          <w:bCs/>
          <w:sz w:val="24"/>
          <w:szCs w:val="24"/>
          <w:rtl/>
        </w:rPr>
      </w:pPr>
    </w:p>
    <w:tbl>
      <w:tblPr>
        <w:bidiVisual/>
        <w:tblW w:w="9356"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6"/>
      </w:tblGrid>
      <w:tr w:rsidR="00111E49" w:rsidRPr="00111E49" w14:paraId="0DF4627F" w14:textId="77777777" w:rsidTr="004C1523">
        <w:trPr>
          <w:trHeight w:val="305"/>
        </w:trPr>
        <w:tc>
          <w:tcPr>
            <w:tcW w:w="9356" w:type="dxa"/>
            <w:tcBorders>
              <w:bottom w:val="single" w:sz="4" w:space="0" w:color="auto"/>
            </w:tcBorders>
            <w:shd w:val="clear" w:color="auto" w:fill="EEECE1"/>
          </w:tcPr>
          <w:p w14:paraId="7A06BC76" w14:textId="77777777" w:rsidR="00111E49" w:rsidRPr="00111E49" w:rsidRDefault="00111E49" w:rsidP="004C1523">
            <w:pPr>
              <w:rPr>
                <w:rFonts w:ascii="Arial" w:hAnsi="Arial"/>
                <w:bCs/>
                <w:szCs w:val="24"/>
                <w:rtl/>
              </w:rPr>
            </w:pPr>
            <w:r w:rsidRPr="00111E49">
              <w:rPr>
                <w:rFonts w:ascii="Arial" w:hAnsi="Arial" w:hint="cs"/>
                <w:bCs/>
                <w:szCs w:val="24"/>
                <w:rtl/>
              </w:rPr>
              <w:t>יש לצרף חוו"ד מקצועית בדבר ספק יחיד</w:t>
            </w:r>
          </w:p>
          <w:p w14:paraId="6F78F24D" w14:textId="77777777" w:rsidR="00111E49" w:rsidRPr="00111E49" w:rsidRDefault="00111E49" w:rsidP="004C1523">
            <w:pPr>
              <w:rPr>
                <w:rFonts w:ascii="Arial" w:hAnsi="Arial"/>
                <w:bCs/>
                <w:szCs w:val="24"/>
                <w:rtl/>
              </w:rPr>
            </w:pPr>
          </w:p>
        </w:tc>
      </w:tr>
      <w:tr w:rsidR="00111E49" w:rsidRPr="009D2508" w14:paraId="57BA22AA" w14:textId="77777777" w:rsidTr="004C1523">
        <w:tc>
          <w:tcPr>
            <w:tcW w:w="9356" w:type="dxa"/>
            <w:shd w:val="clear" w:color="auto" w:fill="FFFFFF"/>
          </w:tcPr>
          <w:p w14:paraId="2A353EE2" w14:textId="37571403" w:rsidR="00111E49" w:rsidRPr="009D2508" w:rsidRDefault="0032628F" w:rsidP="004C1523">
            <w:pPr>
              <w:rPr>
                <w:rFonts w:ascii="Arial" w:hAnsi="Arial" w:cs="Arial"/>
                <w:b/>
                <w:sz w:val="20"/>
                <w:szCs w:val="20"/>
                <w:rtl/>
              </w:rPr>
            </w:pPr>
            <w:r w:rsidRPr="0032628F">
              <w:rPr>
                <w:rFonts w:ascii="David" w:hAnsi="David"/>
                <w:b/>
                <w:szCs w:val="24"/>
                <w:rtl/>
              </w:rPr>
              <w:t>מצורף</w:t>
            </w:r>
            <w:r>
              <w:rPr>
                <w:rFonts w:ascii="David" w:hAnsi="David" w:hint="cs"/>
                <w:b/>
                <w:szCs w:val="24"/>
                <w:rtl/>
              </w:rPr>
              <w:t xml:space="preserve"> להלן</w:t>
            </w:r>
          </w:p>
        </w:tc>
      </w:tr>
    </w:tbl>
    <w:p w14:paraId="1AD0C74D" w14:textId="77777777" w:rsidR="00742BD6" w:rsidRDefault="00120F3B" w:rsidP="00742BD6">
      <w:pPr>
        <w:pStyle w:val="af"/>
        <w:rPr>
          <w:rtl/>
        </w:rPr>
      </w:pPr>
      <w:r>
        <w:rPr>
          <w:rFonts w:hint="cs"/>
          <w:rtl/>
        </w:rPr>
        <w:t>יש לציין סוג ההתקשרות</w:t>
      </w:r>
    </w:p>
    <w:tbl>
      <w:tblPr>
        <w:bidiVisual/>
        <w:tblW w:w="9498" w:type="dxa"/>
        <w:tblInd w:w="-178" w:type="dxa"/>
        <w:tblLayout w:type="fixed"/>
        <w:tblLook w:val="0000" w:firstRow="0" w:lastRow="0" w:firstColumn="0" w:lastColumn="0" w:noHBand="0" w:noVBand="0"/>
      </w:tblPr>
      <w:tblGrid>
        <w:gridCol w:w="142"/>
        <w:gridCol w:w="2233"/>
        <w:gridCol w:w="2374"/>
        <w:gridCol w:w="2374"/>
        <w:gridCol w:w="2375"/>
      </w:tblGrid>
      <w:tr w:rsidR="00742BD6" w:rsidRPr="00813E93" w14:paraId="480AAC8F" w14:textId="77777777" w:rsidTr="004C1523">
        <w:trPr>
          <w:trHeight w:val="516"/>
        </w:trPr>
        <w:tc>
          <w:tcPr>
            <w:tcW w:w="2375" w:type="dxa"/>
            <w:gridSpan w:val="2"/>
          </w:tcPr>
          <w:p w14:paraId="567A8BE5" w14:textId="77777777" w:rsidR="00742BD6" w:rsidRPr="00B035E0" w:rsidRDefault="00742BD6" w:rsidP="004C1523">
            <w:pPr>
              <w:spacing w:line="276" w:lineRule="auto"/>
              <w:ind w:left="34"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Cs/>
                <w:sz w:val="22"/>
                <w:szCs w:val="22"/>
                <w:rtl/>
              </w:rPr>
              <w:t xml:space="preserve"> </w:t>
            </w:r>
            <w:r w:rsidRPr="00800D5C">
              <w:rPr>
                <w:rFonts w:ascii="Arial" w:hAnsi="Arial" w:cs="Arial" w:hint="cs"/>
                <w:b/>
                <w:sz w:val="22"/>
                <w:szCs w:val="22"/>
                <w:rtl/>
              </w:rPr>
              <w:t>רכש</w:t>
            </w:r>
            <w:r w:rsidR="00120F3B">
              <w:rPr>
                <w:rFonts w:ascii="Arial" w:hAnsi="Arial" w:cs="Arial" w:hint="cs"/>
                <w:b/>
                <w:sz w:val="22"/>
                <w:szCs w:val="22"/>
                <w:rtl/>
              </w:rPr>
              <w:t xml:space="preserve">   </w:t>
            </w:r>
            <w:r>
              <w:rPr>
                <w:rFonts w:ascii="Arial" w:hAnsi="Arial" w:cs="Arial" w:hint="cs"/>
                <w:bCs/>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374" w:type="dxa"/>
          </w:tcPr>
          <w:p w14:paraId="3655AF80" w14:textId="65BA21F5" w:rsidR="00742BD6" w:rsidRPr="00813E93" w:rsidRDefault="000A6FDE" w:rsidP="004C1523">
            <w:pPr>
              <w:spacing w:line="276" w:lineRule="auto"/>
              <w:ind w:right="283"/>
              <w:rPr>
                <w:rFonts w:ascii="Arial" w:hAnsi="Arial" w:cs="Arial"/>
                <w:b/>
                <w:sz w:val="22"/>
                <w:szCs w:val="22"/>
                <w:rtl/>
              </w:rPr>
            </w:pPr>
            <w:r>
              <w:rPr>
                <w:rFonts w:ascii="Arial" w:hAnsi="Arial" w:cs="Arial"/>
                <w:b/>
                <w:sz w:val="28"/>
                <w:szCs w:val="28"/>
              </w:rPr>
              <w:sym w:font="Wingdings" w:char="F078"/>
            </w:r>
            <w:r w:rsidR="00742BD6">
              <w:rPr>
                <w:rFonts w:ascii="Arial" w:hAnsi="Arial" w:cs="Arial" w:hint="cs"/>
                <w:b/>
                <w:sz w:val="22"/>
                <w:szCs w:val="22"/>
                <w:rtl/>
              </w:rPr>
              <w:t xml:space="preserve">  </w:t>
            </w:r>
            <w:r w:rsidR="00742BD6" w:rsidRPr="00813E93">
              <w:rPr>
                <w:rFonts w:ascii="Arial" w:hAnsi="Arial" w:cs="Arial"/>
                <w:b/>
                <w:sz w:val="22"/>
                <w:szCs w:val="22"/>
                <w:rtl/>
              </w:rPr>
              <w:t>שירות</w:t>
            </w:r>
            <w:r w:rsidR="00742BD6">
              <w:rPr>
                <w:rFonts w:ascii="Arial" w:hAnsi="Arial" w:cs="Arial" w:hint="cs"/>
                <w:b/>
                <w:sz w:val="22"/>
                <w:szCs w:val="22"/>
                <w:rtl/>
              </w:rPr>
              <w:t>ים</w:t>
            </w:r>
          </w:p>
        </w:tc>
        <w:tc>
          <w:tcPr>
            <w:tcW w:w="2374" w:type="dxa"/>
          </w:tcPr>
          <w:p w14:paraId="103A9D24" w14:textId="77777777" w:rsidR="00742BD6" w:rsidRPr="00813E93" w:rsidRDefault="00742BD6" w:rsidP="004C1523">
            <w:pPr>
              <w:spacing w:line="276" w:lineRule="auto"/>
              <w:ind w:right="283"/>
              <w:rPr>
                <w:rFonts w:ascii="Arial" w:hAnsi="Arial" w:cs="Arial"/>
                <w:b/>
                <w:sz w:val="22"/>
                <w:szCs w:val="22"/>
                <w:rtl/>
              </w:rPr>
            </w:pPr>
          </w:p>
        </w:tc>
        <w:tc>
          <w:tcPr>
            <w:tcW w:w="2375" w:type="dxa"/>
          </w:tcPr>
          <w:p w14:paraId="33AB272D" w14:textId="77777777" w:rsidR="00742BD6" w:rsidRPr="003D5897" w:rsidRDefault="00742BD6" w:rsidP="004C1523">
            <w:pPr>
              <w:spacing w:line="276" w:lineRule="auto"/>
              <w:ind w:right="283"/>
              <w:rPr>
                <w:rFonts w:ascii="Arial" w:hAnsi="Arial" w:cs="Arial"/>
                <w:b/>
                <w:sz w:val="28"/>
                <w:szCs w:val="28"/>
              </w:rPr>
            </w:pPr>
          </w:p>
        </w:tc>
      </w:tr>
      <w:tr w:rsidR="00742BD6" w:rsidRPr="004370B4" w14:paraId="52215295" w14:textId="77777777" w:rsidTr="004C15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142" w:type="dxa"/>
        </w:trPr>
        <w:tc>
          <w:tcPr>
            <w:tcW w:w="9356" w:type="dxa"/>
            <w:gridSpan w:val="4"/>
            <w:tcBorders>
              <w:bottom w:val="single" w:sz="4" w:space="0" w:color="auto"/>
            </w:tcBorders>
            <w:shd w:val="clear" w:color="auto" w:fill="EEECE1"/>
          </w:tcPr>
          <w:p w14:paraId="5C8AC12A" w14:textId="77777777" w:rsidR="00742BD6" w:rsidRPr="00111E49" w:rsidRDefault="00742BD6" w:rsidP="00120F3B">
            <w:pPr>
              <w:spacing w:line="276" w:lineRule="auto"/>
              <w:rPr>
                <w:rFonts w:ascii="Arial" w:hAnsi="Arial"/>
                <w:bCs/>
                <w:szCs w:val="24"/>
                <w:highlight w:val="yellow"/>
                <w:rtl/>
              </w:rPr>
            </w:pPr>
            <w:r w:rsidRPr="00111E49">
              <w:rPr>
                <w:rFonts w:ascii="Arial" w:hAnsi="Arial" w:hint="cs"/>
                <w:bCs/>
                <w:szCs w:val="24"/>
                <w:rtl/>
              </w:rPr>
              <w:t>תיאור מהות ההתקשרות (רקע ופירוט של הטובין/השירות</w:t>
            </w:r>
            <w:r w:rsidR="00120F3B" w:rsidRPr="00111E49">
              <w:rPr>
                <w:rFonts w:ascii="Arial" w:hAnsi="Arial" w:hint="cs"/>
                <w:bCs/>
                <w:szCs w:val="24"/>
                <w:rtl/>
              </w:rPr>
              <w:t>ים והרכש)</w:t>
            </w:r>
            <w:r w:rsidR="00111E49" w:rsidRPr="00111E49">
              <w:rPr>
                <w:rFonts w:ascii="Arial" w:hAnsi="Arial" w:hint="cs"/>
                <w:bCs/>
                <w:szCs w:val="24"/>
                <w:rtl/>
              </w:rPr>
              <w:t xml:space="preserve"> והנימוקים להתקשרות עם ספק יחיד, ומדוע יש להתקשר עם ספק זה</w:t>
            </w:r>
          </w:p>
        </w:tc>
      </w:tr>
      <w:tr w:rsidR="00742BD6" w:rsidRPr="004370B4" w14:paraId="71E7E772" w14:textId="77777777" w:rsidTr="004C152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Before w:val="1"/>
          <w:wBefore w:w="142" w:type="dxa"/>
        </w:trPr>
        <w:tc>
          <w:tcPr>
            <w:tcW w:w="9356" w:type="dxa"/>
            <w:gridSpan w:val="4"/>
            <w:tcBorders>
              <w:bottom w:val="single" w:sz="4" w:space="0" w:color="auto"/>
            </w:tcBorders>
          </w:tcPr>
          <w:p w14:paraId="2A9F0656" w14:textId="77777777" w:rsidR="00742BD6" w:rsidRDefault="00742BD6" w:rsidP="004C1523">
            <w:pPr>
              <w:spacing w:line="276" w:lineRule="auto"/>
              <w:rPr>
                <w:rFonts w:ascii="Arial" w:hAnsi="Arial" w:cs="Arial"/>
                <w:b/>
                <w:sz w:val="22"/>
                <w:szCs w:val="22"/>
                <w:highlight w:val="yellow"/>
                <w:rtl/>
              </w:rPr>
            </w:pPr>
          </w:p>
          <w:p w14:paraId="17C8C197" w14:textId="3B861952" w:rsidR="00262988" w:rsidRPr="00262988" w:rsidRDefault="00262988" w:rsidP="00262988">
            <w:pPr>
              <w:spacing w:after="160" w:line="259" w:lineRule="auto"/>
              <w:jc w:val="both"/>
              <w:rPr>
                <w:rFonts w:ascii="David" w:eastAsia="Calibri" w:hAnsi="David"/>
                <w:szCs w:val="24"/>
                <w:rtl/>
              </w:rPr>
            </w:pPr>
            <w:r w:rsidRPr="00262988">
              <w:rPr>
                <w:rFonts w:ascii="David" w:eastAsia="Calibri" w:hAnsi="David"/>
                <w:szCs w:val="24"/>
                <w:rtl/>
              </w:rPr>
              <w:t xml:space="preserve">כחלק מחזון 2030 של שר האנרגיה, יחידת המדענית הראשית אמונה על קידום המעבר לתחליפי דלקים, לרבות לרכב החשמלי. אחריות המדענית בעניין זה כוללת את ניסוח המדיניות הדרושה מצד המשרד, וביצוע צעדים אופרטיביים, כגון, פריסת עמדות טעינה עבור רכבים חשמליים. היות וישראל תלויה באופן חד משמעי בנעשה בשוק הרכב העולמי וברגולציה המתהווה בו, שכן ישראל קטנה מכדי להשפיע באופן מהותי בעניין זה, ובשל העובדה כי ישראל עוברת לתחליפי דלקים בשלב מאוחר יחסית </w:t>
            </w:r>
            <w:r w:rsidR="00B30064">
              <w:rPr>
                <w:rFonts w:ascii="David" w:eastAsia="Calibri" w:hAnsi="David" w:hint="cs"/>
                <w:szCs w:val="24"/>
                <w:rtl/>
              </w:rPr>
              <w:t>למדינות המובילות</w:t>
            </w:r>
            <w:r w:rsidRPr="00262988">
              <w:rPr>
                <w:rFonts w:ascii="David" w:eastAsia="Calibri" w:hAnsi="David"/>
                <w:szCs w:val="24"/>
                <w:rtl/>
              </w:rPr>
              <w:t xml:space="preserve">, יחידת המדענית בוחנת את הנעשה בעולם. </w:t>
            </w:r>
          </w:p>
          <w:p w14:paraId="0BB76C77" w14:textId="4B36E94F" w:rsidR="00262988" w:rsidRPr="00262988" w:rsidRDefault="00262988" w:rsidP="00262988">
            <w:pPr>
              <w:spacing w:after="160" w:line="259" w:lineRule="auto"/>
              <w:jc w:val="both"/>
              <w:rPr>
                <w:rFonts w:ascii="David" w:eastAsia="Calibri" w:hAnsi="David"/>
                <w:szCs w:val="24"/>
                <w:rtl/>
              </w:rPr>
            </w:pPr>
            <w:r w:rsidRPr="00262988">
              <w:rPr>
                <w:rFonts w:ascii="David" w:eastAsia="Calibri" w:hAnsi="David"/>
                <w:szCs w:val="24"/>
                <w:rtl/>
              </w:rPr>
              <w:lastRenderedPageBreak/>
              <w:t>על מנת ללמוד על כיווני ההתפתחות בעולם, ובשל הצורך להתעדכן באופן שוטף</w:t>
            </w:r>
            <w:r w:rsidR="00703C59">
              <w:rPr>
                <w:rFonts w:ascii="David" w:eastAsia="Calibri" w:hAnsi="David" w:hint="cs"/>
                <w:szCs w:val="24"/>
                <w:rtl/>
              </w:rPr>
              <w:t xml:space="preserve"> גם לאחר מכן</w:t>
            </w:r>
            <w:r w:rsidRPr="00262988">
              <w:rPr>
                <w:rFonts w:ascii="David" w:eastAsia="Calibri" w:hAnsi="David"/>
                <w:szCs w:val="24"/>
                <w:rtl/>
              </w:rPr>
              <w:t xml:space="preserve">, היחידה זקוקה למקורות מידע אמינים ומבוססים. במהלך החיפושים אחר מקורות מידע רלוונטיים, נתקלנו לא אחת במקורות דלים ושאינם מעודכנים, במקרה הטוב, ובלתי אמינים וסותרים במקרה הרע. לאחר חיפוש ארוך, הגענו למסקנה חד משמעית כי מאגר המידע המעמיק ביותר והרלוונטי לתחומים בהם יחידת המדענית עוסקת, הנו מאגר המידע של בלומברג. מאגר זה כולל את המידע העדכני ביותר בתחום התחבורה החכמה, לרבות, תחזיות חדירה עבור טכנולוגיות שונות כגון תאי דלק ורכב חשמלי, רגולציה וכלל הצעדים במדינות המובילות בעולם לקידום תחליפי דלקים, וניתוחים ייחודיים בעניין כדאיות הטכנולוגיות בטווח קצר וארוך, </w:t>
            </w:r>
            <w:r w:rsidR="00B548A3">
              <w:rPr>
                <w:rFonts w:ascii="David" w:eastAsia="Calibri" w:hAnsi="David" w:hint="cs"/>
                <w:szCs w:val="24"/>
                <w:rtl/>
              </w:rPr>
              <w:t>המאפשרים לגזור מדיניות מבוססת נתונים</w:t>
            </w:r>
            <w:r w:rsidRPr="00262988">
              <w:rPr>
                <w:rFonts w:ascii="David" w:eastAsia="Calibri" w:hAnsi="David"/>
                <w:szCs w:val="24"/>
                <w:rtl/>
              </w:rPr>
              <w:t>. מאגר המידע של בלומברג הוא המאגר היחיד הכ</w:t>
            </w:r>
            <w:r w:rsidR="00CA55D4">
              <w:rPr>
                <w:rFonts w:ascii="David" w:eastAsia="Calibri" w:hAnsi="David" w:hint="cs"/>
                <w:szCs w:val="24"/>
                <w:rtl/>
              </w:rPr>
              <w:t xml:space="preserve">ולל </w:t>
            </w:r>
            <w:r w:rsidR="00060BA9">
              <w:rPr>
                <w:rFonts w:ascii="David" w:eastAsia="Calibri" w:hAnsi="David" w:hint="cs"/>
                <w:szCs w:val="24"/>
                <w:rtl/>
              </w:rPr>
              <w:t>תחזיות ארוכות טווח</w:t>
            </w:r>
            <w:r w:rsidR="008D4F1A">
              <w:rPr>
                <w:rFonts w:ascii="David" w:eastAsia="Calibri" w:hAnsi="David" w:hint="cs"/>
                <w:szCs w:val="24"/>
                <w:rtl/>
              </w:rPr>
              <w:t xml:space="preserve"> בכלל הנושאים שנדונו</w:t>
            </w:r>
            <w:r w:rsidR="00051D5D">
              <w:rPr>
                <w:rFonts w:ascii="David" w:eastAsia="Calibri" w:hAnsi="David" w:hint="cs"/>
                <w:szCs w:val="24"/>
                <w:rtl/>
              </w:rPr>
              <w:t>, המהוות</w:t>
            </w:r>
            <w:r w:rsidR="00060BA9">
              <w:rPr>
                <w:rFonts w:ascii="David" w:eastAsia="Calibri" w:hAnsi="David" w:hint="cs"/>
                <w:szCs w:val="24"/>
                <w:rtl/>
              </w:rPr>
              <w:t xml:space="preserve"> </w:t>
            </w:r>
            <w:r w:rsidR="00060231">
              <w:rPr>
                <w:rFonts w:ascii="David" w:eastAsia="Calibri" w:hAnsi="David" w:hint="cs"/>
                <w:szCs w:val="24"/>
                <w:rtl/>
              </w:rPr>
              <w:t>בסיס</w:t>
            </w:r>
            <w:r w:rsidR="00060BA9">
              <w:rPr>
                <w:rFonts w:ascii="David" w:eastAsia="Calibri" w:hAnsi="David" w:hint="cs"/>
                <w:szCs w:val="24"/>
                <w:rtl/>
              </w:rPr>
              <w:t xml:space="preserve"> </w:t>
            </w:r>
            <w:r w:rsidR="00F73628">
              <w:rPr>
                <w:rFonts w:ascii="David" w:eastAsia="Calibri" w:hAnsi="David" w:hint="cs"/>
                <w:szCs w:val="24"/>
                <w:rtl/>
              </w:rPr>
              <w:t>מקובל על</w:t>
            </w:r>
            <w:r w:rsidRPr="00262988">
              <w:rPr>
                <w:rFonts w:ascii="David" w:eastAsia="Calibri" w:hAnsi="David"/>
                <w:szCs w:val="24"/>
                <w:rtl/>
              </w:rPr>
              <w:t xml:space="preserve"> קובעי מדיניות </w:t>
            </w:r>
            <w:r w:rsidR="00F73628">
              <w:rPr>
                <w:rFonts w:ascii="David" w:eastAsia="Calibri" w:hAnsi="David" w:hint="cs"/>
                <w:szCs w:val="24"/>
                <w:rtl/>
              </w:rPr>
              <w:t xml:space="preserve">רבים </w:t>
            </w:r>
            <w:r w:rsidRPr="00262988">
              <w:rPr>
                <w:rFonts w:ascii="David" w:eastAsia="Calibri" w:hAnsi="David"/>
                <w:szCs w:val="24"/>
                <w:rtl/>
              </w:rPr>
              <w:t xml:space="preserve">בעולם, לרבות על משרד האנרגיה האמריקאי, </w:t>
            </w:r>
            <w:r w:rsidR="009034FA">
              <w:rPr>
                <w:rFonts w:ascii="David" w:eastAsia="Calibri" w:hAnsi="David" w:hint="cs"/>
                <w:szCs w:val="24"/>
                <w:rtl/>
              </w:rPr>
              <w:t>המ</w:t>
            </w:r>
            <w:r w:rsidR="004F5A9D">
              <w:rPr>
                <w:rFonts w:ascii="David" w:eastAsia="Calibri" w:hAnsi="David" w:hint="cs"/>
                <w:szCs w:val="24"/>
                <w:rtl/>
              </w:rPr>
              <w:t xml:space="preserve">צטט באופן קבוע את תחזיות החדירה של בלומברג. </w:t>
            </w:r>
          </w:p>
          <w:p w14:paraId="16C8C3F6" w14:textId="5ED2258C" w:rsidR="00262988" w:rsidRPr="00262988" w:rsidRDefault="00262988" w:rsidP="004F0E61">
            <w:pPr>
              <w:spacing w:after="160" w:line="259" w:lineRule="auto"/>
              <w:jc w:val="both"/>
              <w:rPr>
                <w:rFonts w:ascii="David" w:eastAsia="Calibri" w:hAnsi="David"/>
                <w:szCs w:val="24"/>
                <w:rtl/>
              </w:rPr>
            </w:pPr>
            <w:r w:rsidRPr="00262988">
              <w:rPr>
                <w:rFonts w:ascii="David" w:eastAsia="Calibri" w:hAnsi="David"/>
                <w:szCs w:val="24"/>
                <w:rtl/>
              </w:rPr>
              <w:t xml:space="preserve">בטרם </w:t>
            </w:r>
            <w:r w:rsidR="004F0E61">
              <w:rPr>
                <w:rFonts w:ascii="David" w:eastAsia="Calibri" w:hAnsi="David" w:hint="cs"/>
                <w:szCs w:val="24"/>
                <w:rtl/>
              </w:rPr>
              <w:t>הגשת הבקשה לרכישת</w:t>
            </w:r>
            <w:r w:rsidRPr="00262988">
              <w:rPr>
                <w:rFonts w:ascii="David" w:eastAsia="Calibri" w:hAnsi="David"/>
                <w:szCs w:val="24"/>
                <w:rtl/>
              </w:rPr>
              <w:t xml:space="preserve"> המנוי למאגר, ביקשנו להתנסות בו למספר שבועות. כחלק מהעבודה על מכרז עמדות הטעינה </w:t>
            </w:r>
            <w:r w:rsidR="000267AC">
              <w:rPr>
                <w:rFonts w:ascii="David" w:eastAsia="Calibri" w:hAnsi="David" w:hint="cs"/>
                <w:szCs w:val="24"/>
                <w:rtl/>
              </w:rPr>
              <w:t xml:space="preserve">לרכבים חשמליים </w:t>
            </w:r>
            <w:r w:rsidRPr="00262988">
              <w:rPr>
                <w:rFonts w:ascii="David" w:eastAsia="Calibri" w:hAnsi="David"/>
                <w:szCs w:val="24"/>
                <w:rtl/>
              </w:rPr>
              <w:t xml:space="preserve">שאנו עומדים לפרסם, רצינו ללמוד על סוגי עמדות הטעינה, הטכנולוגיה כיום והצפי לעתיד, ומהן העלויות. באמצעות הגישה למאגר, הצלחנו לדלות את כול המידע הנחוץ לנו על מנת להעריך את סוג העמדות הדרושות לישראל, לפי גודל והספק, את המחירים שלהן, וכן את התמיכה הדרושה, בהשוואה למדינות אחרות שהוציאו מכרזים דומים. בנוסף לכך, עצם הגישה למאגר, </w:t>
            </w:r>
            <w:r w:rsidR="004A5B02">
              <w:rPr>
                <w:rFonts w:ascii="David" w:eastAsia="Calibri" w:hAnsi="David" w:hint="cs"/>
                <w:szCs w:val="24"/>
                <w:rtl/>
              </w:rPr>
              <w:t>אפשרה</w:t>
            </w:r>
            <w:r w:rsidRPr="00262988">
              <w:rPr>
                <w:rFonts w:ascii="David" w:eastAsia="Calibri" w:hAnsi="David"/>
                <w:szCs w:val="24"/>
                <w:rtl/>
              </w:rPr>
              <w:t xml:space="preserve"> לנו להתייעץ באופן ישיר עם האנליסטים של בלומברג ולקבל הכוונה למקורות הרלוונטיים, ללא עלות נוספת. מיותר לציין, כי ככול שהיינו יוצאים למכרז לעבודת ייעוץ בעניין עמדות הטעינה, הרי שהמשרד היה נאלץ להוציא עשרות אלפי שקלים לכול הפחות, ליועצים, ורק הליך ההתקשרות היה אורך יותר ממספר שבועות. </w:t>
            </w:r>
          </w:p>
          <w:p w14:paraId="2F1266B8" w14:textId="3AB0E3DD" w:rsidR="00262988" w:rsidRPr="00262988" w:rsidRDefault="00262988" w:rsidP="00262988">
            <w:pPr>
              <w:spacing w:after="160" w:line="259" w:lineRule="auto"/>
              <w:jc w:val="both"/>
              <w:rPr>
                <w:rFonts w:ascii="David" w:eastAsia="Calibri" w:hAnsi="David"/>
                <w:szCs w:val="24"/>
                <w:rtl/>
              </w:rPr>
            </w:pPr>
            <w:bookmarkStart w:id="1" w:name="_GoBack"/>
            <w:r w:rsidRPr="00262988">
              <w:rPr>
                <w:rFonts w:ascii="David" w:eastAsia="Calibri" w:hAnsi="David"/>
                <w:szCs w:val="24"/>
                <w:rtl/>
              </w:rPr>
              <w:t xml:space="preserve">בשל הרצון להסתמך על מאגר מידע אמין, ורחב ככול הניתן, אנו מבקשים להתקשר עם בלומברג. כאמור, אין מאגר מידע נוסף לו, הכולל את כלל הרכיבים הדרושים לעבודתנו, הן ברמת התוכן, והן ברמת המוניטין. אנו סבורים כי באמצעות המאגר נוכל לחסוך זמן יקר, בחיפוש אחר מידע רלוונטי, וכן נוכל להיות חשופים למידע ייחודי, שלא בן הנמצא במקורות אחרים. כמו כן, היות ויחידת המדענית מהווה מקור ידע לכלל </w:t>
            </w:r>
            <w:r w:rsidR="007D5A8C">
              <w:rPr>
                <w:rFonts w:ascii="David" w:eastAsia="Calibri" w:hAnsi="David" w:hint="cs"/>
                <w:szCs w:val="24"/>
                <w:rtl/>
              </w:rPr>
              <w:t xml:space="preserve">אנשי </w:t>
            </w:r>
            <w:r w:rsidRPr="00262988">
              <w:rPr>
                <w:rFonts w:ascii="David" w:eastAsia="Calibri" w:hAnsi="David"/>
                <w:szCs w:val="24"/>
                <w:rtl/>
              </w:rPr>
              <w:t xml:space="preserve">המשרד, אנו סבורים כי שימוש במאגר יסייע לכלל עובדי היחידה, הנדרשים לספק מידע על בסיס יום יומי, </w:t>
            </w:r>
            <w:r w:rsidR="00886580">
              <w:rPr>
                <w:rFonts w:ascii="David" w:eastAsia="Calibri" w:hAnsi="David" w:hint="cs"/>
                <w:szCs w:val="24"/>
                <w:rtl/>
              </w:rPr>
              <w:t>משום</w:t>
            </w:r>
            <w:r w:rsidRPr="00262988">
              <w:rPr>
                <w:rFonts w:ascii="David" w:eastAsia="Calibri" w:hAnsi="David"/>
                <w:szCs w:val="24"/>
                <w:rtl/>
              </w:rPr>
              <w:t xml:space="preserve"> </w:t>
            </w:r>
            <w:r w:rsidR="00886580">
              <w:rPr>
                <w:rFonts w:ascii="David" w:eastAsia="Calibri" w:hAnsi="David" w:hint="cs"/>
                <w:szCs w:val="24"/>
                <w:rtl/>
              </w:rPr>
              <w:t>ש</w:t>
            </w:r>
            <w:r w:rsidRPr="00262988">
              <w:rPr>
                <w:rFonts w:ascii="David" w:eastAsia="Calibri" w:hAnsi="David"/>
                <w:szCs w:val="24"/>
                <w:rtl/>
              </w:rPr>
              <w:t>בנוסף לתחום התחבורה החכמה, המאגר כולל את המידע העדכני ביותר בתחום האנרגיה המתחדשת והאגירה, אנרגיה גרעינית, גז טבעי, פליטות מזהמים ועוד</w:t>
            </w:r>
            <w:bookmarkEnd w:id="1"/>
            <w:r w:rsidRPr="00262988">
              <w:rPr>
                <w:rFonts w:ascii="David" w:eastAsia="Calibri" w:hAnsi="David"/>
                <w:szCs w:val="24"/>
                <w:rtl/>
              </w:rPr>
              <w:t xml:space="preserve">.   </w:t>
            </w:r>
          </w:p>
          <w:p w14:paraId="6369EE4D" w14:textId="316BBC90" w:rsidR="00402380" w:rsidRPr="00262988" w:rsidRDefault="00262988" w:rsidP="00262988">
            <w:pPr>
              <w:spacing w:after="160" w:line="259" w:lineRule="auto"/>
              <w:jc w:val="both"/>
              <w:rPr>
                <w:rFonts w:ascii="David" w:eastAsia="Calibri" w:hAnsi="David"/>
                <w:szCs w:val="24"/>
                <w:rtl/>
              </w:rPr>
            </w:pPr>
            <w:r w:rsidRPr="00262988">
              <w:rPr>
                <w:rFonts w:ascii="David" w:eastAsia="Calibri" w:hAnsi="David"/>
                <w:szCs w:val="24"/>
                <w:rtl/>
              </w:rPr>
              <w:t>לאור כול הנימוקים הללו, אנו מבקשים לערוך התקשרות בהליך פטור ממכרז. חוות דעתי זו ניתנת מתוקף היותי הסמכות המקצועית לנושא זה.</w:t>
            </w:r>
          </w:p>
        </w:tc>
      </w:tr>
    </w:tbl>
    <w:p w14:paraId="53512B79" w14:textId="77777777" w:rsidR="00742BD6" w:rsidRPr="00120F3B" w:rsidRDefault="00742BD6" w:rsidP="00742BD6">
      <w:pPr>
        <w:pStyle w:val="af0"/>
        <w:ind w:firstLine="223"/>
        <w:rPr>
          <w:b w:val="0"/>
          <w:bCs/>
          <w:rtl/>
        </w:rPr>
      </w:pPr>
      <w:r w:rsidRPr="00120F3B">
        <w:rPr>
          <w:rFonts w:hint="cs"/>
          <w:b w:val="0"/>
          <w:bCs/>
          <w:rtl/>
        </w:rPr>
        <w:lastRenderedPageBreak/>
        <w:t xml:space="preserve">מספר ימי </w:t>
      </w:r>
      <w:r w:rsidR="00120F3B" w:rsidRPr="00120F3B">
        <w:rPr>
          <w:rFonts w:hint="cs"/>
          <w:b w:val="0"/>
          <w:bCs/>
          <w:rtl/>
        </w:rPr>
        <w:t>הפרסום יהיה בהתאם להוראות התקנה 14 ימי עבודה</w:t>
      </w:r>
    </w:p>
    <w:p w14:paraId="6BFD9F70" w14:textId="77777777" w:rsidR="00742BD6" w:rsidRPr="00111E49" w:rsidRDefault="009A672A" w:rsidP="009A672A">
      <w:pPr>
        <w:pStyle w:val="af"/>
        <w:spacing w:after="60"/>
        <w:ind w:left="-144"/>
        <w:rPr>
          <w:rFonts w:cs="David"/>
          <w:sz w:val="24"/>
          <w:szCs w:val="24"/>
          <w:rtl/>
        </w:rPr>
      </w:pPr>
      <w:r w:rsidRPr="00111E49">
        <w:rPr>
          <w:rFonts w:cs="David" w:hint="cs"/>
          <w:sz w:val="24"/>
          <w:szCs w:val="24"/>
          <w:rtl/>
        </w:rPr>
        <w:t>דיווח על</w:t>
      </w:r>
      <w:r w:rsidR="00742BD6" w:rsidRPr="00111E49">
        <w:rPr>
          <w:rFonts w:cs="David" w:hint="cs"/>
          <w:sz w:val="24"/>
          <w:szCs w:val="24"/>
          <w:rtl/>
        </w:rPr>
        <w:t xml:space="preserve"> השגות שנתקבלו</w:t>
      </w:r>
      <w:r w:rsidRPr="00111E49">
        <w:rPr>
          <w:rFonts w:cs="David" w:hint="cs"/>
          <w:sz w:val="24"/>
          <w:szCs w:val="24"/>
          <w:rtl/>
        </w:rPr>
        <w:t xml:space="preserve"> (לאחר פרסום במערכת מנו"ף)</w:t>
      </w:r>
    </w:p>
    <w:p w14:paraId="7BDA8DC2" w14:textId="77777777" w:rsidR="00742BD6" w:rsidRPr="00111E49" w:rsidRDefault="00742BD6" w:rsidP="00742BD6">
      <w:pPr>
        <w:pStyle w:val="af0"/>
        <w:spacing w:after="200"/>
        <w:ind w:left="-144"/>
        <w:rPr>
          <w:rFonts w:cs="David"/>
          <w:sz w:val="24"/>
          <w:szCs w:val="24"/>
          <w:rtl/>
        </w:rPr>
      </w:pPr>
      <w:r w:rsidRPr="00111E49">
        <w:rPr>
          <w:rFonts w:cs="David" w:hint="cs"/>
          <w:sz w:val="24"/>
          <w:szCs w:val="24"/>
          <w:rtl/>
        </w:rPr>
        <w:t xml:space="preserve">חלק </w:t>
      </w:r>
      <w:r w:rsidRPr="00111E49">
        <w:rPr>
          <w:rFonts w:cs="David"/>
          <w:sz w:val="24"/>
          <w:szCs w:val="24"/>
          <w:rtl/>
        </w:rPr>
        <w:t xml:space="preserve">זה ימולא במקרים שבהם </w:t>
      </w:r>
      <w:r w:rsidRPr="00111E49">
        <w:rPr>
          <w:rFonts w:cs="David" w:hint="cs"/>
          <w:sz w:val="24"/>
          <w:szCs w:val="24"/>
          <w:rtl/>
        </w:rPr>
        <w:t>נ</w:t>
      </w:r>
      <w:r w:rsidRPr="00111E49">
        <w:rPr>
          <w:rFonts w:cs="David"/>
          <w:sz w:val="24"/>
          <w:szCs w:val="24"/>
          <w:rtl/>
        </w:rPr>
        <w:t>תקבלו השגות בעקבות פרסום כוונה להתקשרות</w:t>
      </w:r>
    </w:p>
    <w:tbl>
      <w:tblPr>
        <w:bidiVisual/>
        <w:tblW w:w="0" w:type="auto"/>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3083"/>
        <w:gridCol w:w="4855"/>
      </w:tblGrid>
      <w:tr w:rsidR="00742BD6" w:rsidRPr="00111E49" w14:paraId="0E84B1F5" w14:textId="77777777" w:rsidTr="004C1523">
        <w:tc>
          <w:tcPr>
            <w:tcW w:w="992" w:type="dxa"/>
            <w:shd w:val="clear" w:color="auto" w:fill="EEECE1"/>
          </w:tcPr>
          <w:p w14:paraId="0A7D5845" w14:textId="77777777" w:rsidR="00742BD6" w:rsidRPr="00111E49" w:rsidRDefault="00742BD6" w:rsidP="004C1523">
            <w:pPr>
              <w:spacing w:line="276" w:lineRule="auto"/>
              <w:ind w:left="-144"/>
              <w:jc w:val="center"/>
              <w:rPr>
                <w:rFonts w:ascii="Arial" w:hAnsi="Arial"/>
                <w:bCs/>
                <w:szCs w:val="24"/>
                <w:rtl/>
              </w:rPr>
            </w:pPr>
            <w:r w:rsidRPr="00111E49">
              <w:rPr>
                <w:rFonts w:ascii="Arial" w:hAnsi="Arial" w:hint="cs"/>
                <w:bCs/>
                <w:szCs w:val="24"/>
                <w:rtl/>
              </w:rPr>
              <w:t>מס"ד</w:t>
            </w:r>
          </w:p>
        </w:tc>
        <w:tc>
          <w:tcPr>
            <w:tcW w:w="3083" w:type="dxa"/>
            <w:shd w:val="clear" w:color="auto" w:fill="EEECE1"/>
          </w:tcPr>
          <w:p w14:paraId="05B00E3C" w14:textId="77777777" w:rsidR="00742BD6" w:rsidRPr="00111E49" w:rsidRDefault="00742BD6" w:rsidP="004C1523">
            <w:pPr>
              <w:spacing w:line="276" w:lineRule="auto"/>
              <w:ind w:left="-144"/>
              <w:jc w:val="center"/>
              <w:rPr>
                <w:rFonts w:ascii="Arial" w:hAnsi="Arial"/>
                <w:bCs/>
                <w:szCs w:val="24"/>
                <w:rtl/>
              </w:rPr>
            </w:pPr>
            <w:r w:rsidRPr="00111E49">
              <w:rPr>
                <w:rFonts w:ascii="Arial" w:hAnsi="Arial" w:hint="cs"/>
                <w:bCs/>
                <w:szCs w:val="24"/>
                <w:rtl/>
              </w:rPr>
              <w:t>שם הפונה</w:t>
            </w:r>
          </w:p>
        </w:tc>
        <w:tc>
          <w:tcPr>
            <w:tcW w:w="4855" w:type="dxa"/>
            <w:shd w:val="clear" w:color="auto" w:fill="EEECE1"/>
          </w:tcPr>
          <w:p w14:paraId="4E1ECBFE" w14:textId="77777777" w:rsidR="00742BD6" w:rsidRPr="00111E49" w:rsidRDefault="00742BD6" w:rsidP="004C1523">
            <w:pPr>
              <w:spacing w:line="276" w:lineRule="auto"/>
              <w:ind w:left="-144"/>
              <w:jc w:val="center"/>
              <w:rPr>
                <w:rFonts w:ascii="Arial" w:hAnsi="Arial"/>
                <w:bCs/>
                <w:szCs w:val="24"/>
                <w:rtl/>
              </w:rPr>
            </w:pPr>
            <w:r w:rsidRPr="00111E49">
              <w:rPr>
                <w:rFonts w:ascii="Arial" w:hAnsi="Arial" w:hint="cs"/>
                <w:bCs/>
                <w:szCs w:val="24"/>
                <w:rtl/>
              </w:rPr>
              <w:t>נימוקי ההשגה</w:t>
            </w:r>
          </w:p>
        </w:tc>
      </w:tr>
      <w:tr w:rsidR="00742BD6" w:rsidRPr="00291847" w14:paraId="52F04FEA" w14:textId="77777777" w:rsidTr="004C1523">
        <w:tc>
          <w:tcPr>
            <w:tcW w:w="992" w:type="dxa"/>
          </w:tcPr>
          <w:p w14:paraId="13ABBFF3" w14:textId="77777777" w:rsidR="00742BD6" w:rsidRPr="00982434" w:rsidRDefault="00742BD6" w:rsidP="004C1523">
            <w:pPr>
              <w:spacing w:line="276" w:lineRule="auto"/>
              <w:ind w:left="-144"/>
              <w:rPr>
                <w:rFonts w:ascii="Arial" w:hAnsi="Arial" w:cs="Arial"/>
                <w:bCs/>
                <w:sz w:val="22"/>
                <w:szCs w:val="24"/>
                <w:rtl/>
              </w:rPr>
            </w:pPr>
          </w:p>
        </w:tc>
        <w:tc>
          <w:tcPr>
            <w:tcW w:w="3083" w:type="dxa"/>
          </w:tcPr>
          <w:p w14:paraId="3EEF8CBE" w14:textId="77777777" w:rsidR="00742BD6" w:rsidRPr="00982434" w:rsidRDefault="00742BD6" w:rsidP="004C1523">
            <w:pPr>
              <w:spacing w:line="276" w:lineRule="auto"/>
              <w:ind w:left="-144"/>
              <w:rPr>
                <w:rFonts w:ascii="Arial" w:hAnsi="Arial" w:cs="Arial"/>
                <w:bCs/>
                <w:sz w:val="22"/>
                <w:szCs w:val="24"/>
                <w:rtl/>
              </w:rPr>
            </w:pPr>
          </w:p>
        </w:tc>
        <w:tc>
          <w:tcPr>
            <w:tcW w:w="4855" w:type="dxa"/>
          </w:tcPr>
          <w:p w14:paraId="06F72919" w14:textId="77777777" w:rsidR="00742BD6" w:rsidRPr="00982434" w:rsidRDefault="00742BD6" w:rsidP="004C1523">
            <w:pPr>
              <w:spacing w:line="276" w:lineRule="auto"/>
              <w:ind w:left="-144"/>
              <w:rPr>
                <w:rFonts w:ascii="Arial" w:hAnsi="Arial" w:cs="Arial"/>
                <w:bCs/>
                <w:sz w:val="22"/>
                <w:szCs w:val="24"/>
                <w:rtl/>
              </w:rPr>
            </w:pPr>
          </w:p>
        </w:tc>
      </w:tr>
      <w:tr w:rsidR="00742BD6" w:rsidRPr="00291847" w14:paraId="071083CF" w14:textId="77777777" w:rsidTr="004C1523">
        <w:tc>
          <w:tcPr>
            <w:tcW w:w="992" w:type="dxa"/>
          </w:tcPr>
          <w:p w14:paraId="6836A7CF" w14:textId="77777777" w:rsidR="00742BD6" w:rsidRPr="00982434" w:rsidRDefault="00742BD6" w:rsidP="004C1523">
            <w:pPr>
              <w:spacing w:line="276" w:lineRule="auto"/>
              <w:ind w:left="-144"/>
              <w:rPr>
                <w:rFonts w:ascii="Arial" w:hAnsi="Arial" w:cs="Arial"/>
                <w:bCs/>
                <w:sz w:val="22"/>
                <w:szCs w:val="24"/>
                <w:rtl/>
              </w:rPr>
            </w:pPr>
          </w:p>
        </w:tc>
        <w:tc>
          <w:tcPr>
            <w:tcW w:w="3083" w:type="dxa"/>
          </w:tcPr>
          <w:p w14:paraId="13D0AE4E" w14:textId="77777777" w:rsidR="00742BD6" w:rsidRPr="00982434" w:rsidRDefault="00742BD6" w:rsidP="004C1523">
            <w:pPr>
              <w:spacing w:line="276" w:lineRule="auto"/>
              <w:ind w:left="-144"/>
              <w:rPr>
                <w:rFonts w:ascii="Arial" w:hAnsi="Arial" w:cs="Arial"/>
                <w:bCs/>
                <w:sz w:val="22"/>
                <w:szCs w:val="24"/>
                <w:rtl/>
              </w:rPr>
            </w:pPr>
          </w:p>
        </w:tc>
        <w:tc>
          <w:tcPr>
            <w:tcW w:w="4855" w:type="dxa"/>
          </w:tcPr>
          <w:p w14:paraId="47BBB4B6" w14:textId="77777777" w:rsidR="00742BD6" w:rsidRPr="00982434" w:rsidRDefault="00742BD6" w:rsidP="004C1523">
            <w:pPr>
              <w:spacing w:line="276" w:lineRule="auto"/>
              <w:ind w:left="-144"/>
              <w:rPr>
                <w:rFonts w:ascii="Arial" w:hAnsi="Arial" w:cs="Arial"/>
                <w:bCs/>
                <w:sz w:val="22"/>
                <w:szCs w:val="24"/>
                <w:rtl/>
              </w:rPr>
            </w:pPr>
          </w:p>
        </w:tc>
      </w:tr>
      <w:tr w:rsidR="00742BD6" w:rsidRPr="00291847" w14:paraId="6DC5EE20" w14:textId="77777777" w:rsidTr="004C1523">
        <w:tc>
          <w:tcPr>
            <w:tcW w:w="992" w:type="dxa"/>
          </w:tcPr>
          <w:p w14:paraId="1F9D5FF0" w14:textId="77777777" w:rsidR="00742BD6" w:rsidRPr="00982434" w:rsidRDefault="00742BD6" w:rsidP="004C1523">
            <w:pPr>
              <w:spacing w:line="276" w:lineRule="auto"/>
              <w:ind w:left="-144"/>
              <w:rPr>
                <w:rFonts w:ascii="Arial" w:hAnsi="Arial" w:cs="Arial"/>
                <w:bCs/>
                <w:sz w:val="22"/>
                <w:szCs w:val="24"/>
                <w:rtl/>
              </w:rPr>
            </w:pPr>
          </w:p>
        </w:tc>
        <w:tc>
          <w:tcPr>
            <w:tcW w:w="3083" w:type="dxa"/>
          </w:tcPr>
          <w:p w14:paraId="73763574" w14:textId="77777777" w:rsidR="00742BD6" w:rsidRPr="00982434" w:rsidRDefault="00742BD6" w:rsidP="004C1523">
            <w:pPr>
              <w:spacing w:line="276" w:lineRule="auto"/>
              <w:ind w:left="-144"/>
              <w:rPr>
                <w:rFonts w:ascii="Arial" w:hAnsi="Arial" w:cs="Arial"/>
                <w:bCs/>
                <w:sz w:val="22"/>
                <w:szCs w:val="24"/>
                <w:rtl/>
              </w:rPr>
            </w:pPr>
          </w:p>
        </w:tc>
        <w:tc>
          <w:tcPr>
            <w:tcW w:w="4855" w:type="dxa"/>
          </w:tcPr>
          <w:p w14:paraId="18ED96FC" w14:textId="77777777" w:rsidR="00742BD6" w:rsidRPr="00982434" w:rsidRDefault="00742BD6" w:rsidP="004C1523">
            <w:pPr>
              <w:spacing w:line="276" w:lineRule="auto"/>
              <w:ind w:left="-144"/>
              <w:rPr>
                <w:rFonts w:ascii="Arial" w:hAnsi="Arial" w:cs="Arial"/>
                <w:bCs/>
                <w:sz w:val="22"/>
                <w:szCs w:val="24"/>
                <w:rtl/>
              </w:rPr>
            </w:pPr>
          </w:p>
        </w:tc>
      </w:tr>
    </w:tbl>
    <w:p w14:paraId="5D4D44C0" w14:textId="77777777" w:rsidR="00327D23" w:rsidRDefault="00327D23" w:rsidP="003D1883">
      <w:pPr>
        <w:ind w:right="-426"/>
        <w:jc w:val="both"/>
        <w:rPr>
          <w:b/>
          <w:szCs w:val="24"/>
          <w:rtl/>
        </w:rPr>
      </w:pPr>
    </w:p>
    <w:p w14:paraId="78534ECA" w14:textId="77777777" w:rsidR="00111E49" w:rsidRPr="00742BD6" w:rsidRDefault="00111E49" w:rsidP="003D1883">
      <w:pPr>
        <w:ind w:right="-426"/>
        <w:jc w:val="both"/>
        <w:rPr>
          <w:b/>
          <w:szCs w:val="24"/>
          <w:rtl/>
        </w:rPr>
      </w:pPr>
    </w:p>
    <w:p w14:paraId="2F02A1CE" w14:textId="0AC4B345" w:rsidR="00A601C6" w:rsidRDefault="00A601C6" w:rsidP="00031912">
      <w:pPr>
        <w:ind w:right="-426"/>
        <w:jc w:val="both"/>
        <w:rPr>
          <w:bCs/>
          <w:szCs w:val="24"/>
          <w:u w:val="single"/>
          <w:rtl/>
        </w:rPr>
      </w:pPr>
      <w:r w:rsidRPr="00111E49">
        <w:rPr>
          <w:rFonts w:hint="cs"/>
          <w:bCs/>
          <w:szCs w:val="24"/>
          <w:rtl/>
        </w:rPr>
        <w:t xml:space="preserve">שם הספק/ספקים פוטנציאליים איתם מעוניינת היחידה להתקשר): </w:t>
      </w:r>
      <w:r w:rsidR="00031912" w:rsidRPr="00111E49">
        <w:rPr>
          <w:rFonts w:hint="cs"/>
          <w:bCs/>
          <w:szCs w:val="24"/>
          <w:rtl/>
        </w:rPr>
        <w:t xml:space="preserve"> </w:t>
      </w:r>
    </w:p>
    <w:p w14:paraId="371E04CE" w14:textId="700C4FC8" w:rsidR="000A6FDE" w:rsidRPr="00111E49" w:rsidRDefault="000A6FDE" w:rsidP="000A6FDE">
      <w:pPr>
        <w:bidi w:val="0"/>
        <w:ind w:right="-426"/>
        <w:jc w:val="both"/>
        <w:rPr>
          <w:bCs/>
          <w:szCs w:val="24"/>
          <w:u w:val="single"/>
        </w:rPr>
      </w:pPr>
      <w:r w:rsidRPr="000A6FDE">
        <w:rPr>
          <w:bCs/>
          <w:szCs w:val="24"/>
          <w:u w:val="single"/>
        </w:rPr>
        <w:t>Bloomberg New Energy Finance</w:t>
      </w:r>
    </w:p>
    <w:p w14:paraId="13063095" w14:textId="77777777" w:rsidR="00A601C6" w:rsidRPr="00742BD6" w:rsidRDefault="00A601C6" w:rsidP="00A601C6">
      <w:pPr>
        <w:ind w:right="-426"/>
        <w:jc w:val="both"/>
        <w:rPr>
          <w:b/>
          <w:szCs w:val="24"/>
          <w:rtl/>
        </w:rPr>
      </w:pPr>
    </w:p>
    <w:p w14:paraId="6F828850" w14:textId="77777777" w:rsidR="009E16D0" w:rsidRDefault="009E16D0" w:rsidP="009E16D0">
      <w:pPr>
        <w:ind w:right="-426"/>
        <w:jc w:val="both"/>
        <w:rPr>
          <w:b/>
          <w:bCs/>
          <w:szCs w:val="24"/>
          <w:rtl/>
        </w:rPr>
      </w:pPr>
    </w:p>
    <w:p w14:paraId="7DB44A23" w14:textId="77777777" w:rsidR="009E16D0" w:rsidRPr="00031912" w:rsidRDefault="009E16D0" w:rsidP="009A672A">
      <w:pPr>
        <w:ind w:right="-426"/>
        <w:jc w:val="both"/>
        <w:rPr>
          <w:szCs w:val="24"/>
          <w:u w:val="single"/>
          <w:rtl/>
        </w:rPr>
      </w:pPr>
      <w:r w:rsidRPr="009F56DC">
        <w:rPr>
          <w:rFonts w:hint="cs"/>
          <w:b/>
          <w:bCs/>
          <w:szCs w:val="24"/>
          <w:rtl/>
        </w:rPr>
        <w:t>היקף תקציבי של הבקשה</w:t>
      </w:r>
      <w:r w:rsidR="009F56DC">
        <w:rPr>
          <w:rFonts w:hint="cs"/>
          <w:b/>
          <w:bCs/>
          <w:szCs w:val="24"/>
          <w:rtl/>
        </w:rPr>
        <w:t xml:space="preserve"> (</w:t>
      </w:r>
      <w:r w:rsidR="00365BD6">
        <w:rPr>
          <w:rFonts w:hint="cs"/>
          <w:b/>
          <w:bCs/>
          <w:szCs w:val="24"/>
          <w:rtl/>
        </w:rPr>
        <w:t>סכום</w:t>
      </w:r>
      <w:r w:rsidR="009F56DC">
        <w:rPr>
          <w:rFonts w:hint="cs"/>
          <w:b/>
          <w:bCs/>
          <w:szCs w:val="24"/>
          <w:rtl/>
        </w:rPr>
        <w:t xml:space="preserve"> </w:t>
      </w:r>
      <w:r w:rsidR="009A672A">
        <w:rPr>
          <w:rFonts w:hint="cs"/>
          <w:b/>
          <w:bCs/>
          <w:szCs w:val="24"/>
          <w:rtl/>
        </w:rPr>
        <w:t xml:space="preserve">בתוספת </w:t>
      </w:r>
      <w:r w:rsidR="009F56DC">
        <w:rPr>
          <w:rFonts w:hint="cs"/>
          <w:b/>
          <w:bCs/>
          <w:szCs w:val="24"/>
          <w:rtl/>
        </w:rPr>
        <w:t>מע"מ)</w:t>
      </w:r>
      <w:r w:rsidRPr="009F56DC">
        <w:rPr>
          <w:rFonts w:hint="cs"/>
          <w:b/>
          <w:bCs/>
          <w:szCs w:val="24"/>
          <w:rtl/>
        </w:rPr>
        <w:t xml:space="preserve">: </w:t>
      </w:r>
      <w:r w:rsidR="00CB5249">
        <w:rPr>
          <w:rFonts w:hint="cs"/>
          <w:b/>
          <w:bCs/>
          <w:szCs w:val="24"/>
          <w:rtl/>
        </w:rPr>
        <w:t xml:space="preserve"> </w:t>
      </w:r>
      <w:r w:rsidR="00031912">
        <w:rPr>
          <w:rFonts w:hint="cs"/>
          <w:b/>
          <w:bCs/>
          <w:szCs w:val="24"/>
          <w:rtl/>
        </w:rPr>
        <w:t xml:space="preserve"> </w:t>
      </w:r>
      <w:r w:rsidR="00111E49">
        <w:rPr>
          <w:rFonts w:hint="cs"/>
          <w:szCs w:val="24"/>
          <w:u w:val="single"/>
          <w:rtl/>
        </w:rPr>
        <w:t>_______________________________</w:t>
      </w:r>
    </w:p>
    <w:p w14:paraId="088D2245" w14:textId="77777777" w:rsidR="00031912" w:rsidRDefault="00031912" w:rsidP="00031912">
      <w:pPr>
        <w:ind w:right="-426"/>
        <w:jc w:val="both"/>
        <w:rPr>
          <w:b/>
          <w:bCs/>
          <w:szCs w:val="24"/>
          <w:rtl/>
        </w:rPr>
      </w:pPr>
    </w:p>
    <w:p w14:paraId="296866CB" w14:textId="77777777" w:rsidR="00151512" w:rsidRPr="009F56DC" w:rsidRDefault="00151512" w:rsidP="009E16D0">
      <w:pPr>
        <w:ind w:right="-426"/>
        <w:jc w:val="both"/>
        <w:rPr>
          <w:b/>
          <w:bCs/>
          <w:szCs w:val="24"/>
          <w:rtl/>
        </w:rPr>
      </w:pPr>
    </w:p>
    <w:p w14:paraId="253C364A" w14:textId="77777777" w:rsidR="009E16D0" w:rsidRPr="00031912" w:rsidRDefault="009F56DC" w:rsidP="00031912">
      <w:pPr>
        <w:ind w:right="-426"/>
        <w:jc w:val="both"/>
        <w:rPr>
          <w:szCs w:val="24"/>
          <w:u w:val="single"/>
          <w:rtl/>
        </w:rPr>
      </w:pPr>
      <w:r>
        <w:rPr>
          <w:rFonts w:hint="cs"/>
          <w:b/>
          <w:bCs/>
          <w:szCs w:val="24"/>
          <w:rtl/>
        </w:rPr>
        <w:t>תקנה</w:t>
      </w:r>
      <w:r w:rsidR="009E16D0" w:rsidRPr="009F56DC">
        <w:rPr>
          <w:rFonts w:hint="cs"/>
          <w:b/>
          <w:bCs/>
          <w:szCs w:val="24"/>
          <w:rtl/>
        </w:rPr>
        <w:t xml:space="preserve"> תקציבי</w:t>
      </w:r>
      <w:r>
        <w:rPr>
          <w:rFonts w:hint="cs"/>
          <w:b/>
          <w:bCs/>
          <w:szCs w:val="24"/>
          <w:rtl/>
        </w:rPr>
        <w:t>ת</w:t>
      </w:r>
      <w:r w:rsidR="002A6CE0">
        <w:rPr>
          <w:rFonts w:hint="cs"/>
          <w:b/>
          <w:bCs/>
          <w:szCs w:val="24"/>
          <w:rtl/>
        </w:rPr>
        <w:t xml:space="preserve"> </w:t>
      </w:r>
      <w:r w:rsidR="009E16D0" w:rsidRPr="009F56DC">
        <w:rPr>
          <w:rFonts w:hint="cs"/>
          <w:b/>
          <w:bCs/>
          <w:szCs w:val="24"/>
          <w:rtl/>
        </w:rPr>
        <w:t>:</w:t>
      </w:r>
      <w:r w:rsidR="00CB5249">
        <w:rPr>
          <w:rFonts w:hint="cs"/>
          <w:b/>
          <w:bCs/>
          <w:szCs w:val="24"/>
          <w:rtl/>
        </w:rPr>
        <w:t xml:space="preserve"> </w:t>
      </w:r>
      <w:r w:rsidR="00111E49">
        <w:rPr>
          <w:rFonts w:hint="cs"/>
          <w:szCs w:val="24"/>
          <w:u w:val="single"/>
          <w:rtl/>
        </w:rPr>
        <w:t>______________________   שיריון:  _________________</w:t>
      </w:r>
    </w:p>
    <w:p w14:paraId="11FB85BC" w14:textId="77777777" w:rsidR="00151512" w:rsidRPr="009F56DC" w:rsidRDefault="00151512" w:rsidP="009E16D0">
      <w:pPr>
        <w:ind w:right="-426"/>
        <w:jc w:val="both"/>
        <w:rPr>
          <w:b/>
          <w:bCs/>
          <w:szCs w:val="24"/>
          <w:rtl/>
        </w:rPr>
      </w:pPr>
    </w:p>
    <w:p w14:paraId="79463065" w14:textId="77777777" w:rsidR="00805C9A" w:rsidRDefault="00805C9A" w:rsidP="008F012F">
      <w:pPr>
        <w:ind w:right="-426"/>
        <w:jc w:val="both"/>
        <w:rPr>
          <w:b/>
          <w:bCs/>
          <w:szCs w:val="24"/>
          <w:rtl/>
        </w:rPr>
      </w:pPr>
    </w:p>
    <w:p w14:paraId="14BB8E40" w14:textId="77777777" w:rsidR="00031912" w:rsidRDefault="00960A4D" w:rsidP="00365BD6">
      <w:pPr>
        <w:ind w:right="-426"/>
        <w:jc w:val="both"/>
        <w:rPr>
          <w:szCs w:val="24"/>
          <w:u w:val="single"/>
          <w:rtl/>
        </w:rPr>
      </w:pPr>
      <w:r>
        <w:rPr>
          <w:rFonts w:hint="cs"/>
          <w:b/>
          <w:bCs/>
          <w:szCs w:val="24"/>
          <w:rtl/>
        </w:rPr>
        <w:t xml:space="preserve">אישור </w:t>
      </w:r>
      <w:r w:rsidR="006479FB">
        <w:rPr>
          <w:rFonts w:hint="cs"/>
          <w:b/>
          <w:bCs/>
          <w:szCs w:val="24"/>
          <w:rtl/>
        </w:rPr>
        <w:t>יחידת התקציבים</w:t>
      </w:r>
      <w:r w:rsidR="00111E49">
        <w:rPr>
          <w:rFonts w:hint="cs"/>
          <w:b/>
          <w:bCs/>
          <w:szCs w:val="24"/>
          <w:rtl/>
        </w:rPr>
        <w:t xml:space="preserve"> (נופיה / דלית / מוחמד)</w:t>
      </w:r>
      <w:r>
        <w:rPr>
          <w:rFonts w:hint="cs"/>
          <w:b/>
          <w:bCs/>
          <w:szCs w:val="24"/>
          <w:rtl/>
        </w:rPr>
        <w:t>:</w:t>
      </w:r>
      <w:r w:rsidR="00111E49">
        <w:rPr>
          <w:rFonts w:hint="cs"/>
          <w:b/>
          <w:bCs/>
          <w:szCs w:val="24"/>
          <w:rtl/>
        </w:rPr>
        <w:t xml:space="preserve"> _______________________</w:t>
      </w:r>
      <w:r w:rsidR="007F3C4D" w:rsidRPr="009F56DC">
        <w:rPr>
          <w:rFonts w:hint="cs"/>
          <w:b/>
          <w:bCs/>
          <w:szCs w:val="24"/>
          <w:rtl/>
        </w:rPr>
        <w:t xml:space="preserve"> </w:t>
      </w:r>
    </w:p>
    <w:p w14:paraId="7A4CF4F4" w14:textId="77777777" w:rsidR="006479FB" w:rsidRDefault="006479FB" w:rsidP="006479FB">
      <w:pPr>
        <w:ind w:right="-426"/>
        <w:jc w:val="both"/>
        <w:rPr>
          <w:szCs w:val="24"/>
          <w:u w:val="single"/>
          <w:rtl/>
        </w:rPr>
      </w:pPr>
    </w:p>
    <w:p w14:paraId="755E2E52" w14:textId="77777777" w:rsidR="006479FB" w:rsidRDefault="006479FB" w:rsidP="006479FB">
      <w:pPr>
        <w:ind w:right="-426"/>
        <w:jc w:val="both"/>
        <w:rPr>
          <w:b/>
          <w:bCs/>
          <w:szCs w:val="24"/>
          <w:rtl/>
        </w:rPr>
      </w:pPr>
    </w:p>
    <w:p w14:paraId="3923FF65" w14:textId="77777777" w:rsidR="006479FB" w:rsidRPr="006479FB" w:rsidRDefault="006479FB" w:rsidP="006479FB">
      <w:pPr>
        <w:ind w:right="-426"/>
        <w:jc w:val="both"/>
        <w:rPr>
          <w:b/>
          <w:bCs/>
          <w:szCs w:val="24"/>
          <w:rtl/>
        </w:rPr>
      </w:pPr>
      <w:r w:rsidRPr="006479FB">
        <w:rPr>
          <w:rFonts w:hint="cs"/>
          <w:b/>
          <w:bCs/>
          <w:szCs w:val="24"/>
          <w:rtl/>
        </w:rPr>
        <w:t>אישור החשבות:</w:t>
      </w:r>
      <w:r w:rsidR="00111E49">
        <w:rPr>
          <w:rFonts w:hint="cs"/>
          <w:b/>
          <w:bCs/>
          <w:szCs w:val="24"/>
          <w:rtl/>
        </w:rPr>
        <w:t xml:space="preserve">   ___________________________</w:t>
      </w:r>
    </w:p>
    <w:p w14:paraId="3509860E" w14:textId="77777777" w:rsidR="00031912" w:rsidRPr="009F56DC" w:rsidRDefault="00031912" w:rsidP="009E16D0">
      <w:pPr>
        <w:ind w:right="-426"/>
        <w:jc w:val="both"/>
        <w:rPr>
          <w:b/>
          <w:bCs/>
          <w:szCs w:val="24"/>
          <w:rtl/>
        </w:rPr>
      </w:pPr>
    </w:p>
    <w:p w14:paraId="4968A20C" w14:textId="77777777" w:rsidR="004451E0" w:rsidRPr="006B5F7C" w:rsidRDefault="004451E0" w:rsidP="00332C6C">
      <w:pPr>
        <w:jc w:val="both"/>
        <w:rPr>
          <w:b/>
          <w:bCs/>
          <w:color w:val="FF0000"/>
          <w:szCs w:val="24"/>
          <w:rtl/>
        </w:rPr>
      </w:pPr>
      <w:r w:rsidRPr="006B5F7C">
        <w:rPr>
          <w:rFonts w:hint="cs"/>
          <w:b/>
          <w:bCs/>
          <w:color w:val="FF0000"/>
          <w:szCs w:val="24"/>
          <w:rtl/>
        </w:rPr>
        <w:t xml:space="preserve">יש </w:t>
      </w:r>
      <w:r w:rsidR="00332C6C">
        <w:rPr>
          <w:rFonts w:hint="cs"/>
          <w:b/>
          <w:bCs/>
          <w:color w:val="FF0000"/>
          <w:szCs w:val="24"/>
          <w:rtl/>
        </w:rPr>
        <w:t xml:space="preserve">לציין </w:t>
      </w:r>
      <w:r w:rsidRPr="006B5F7C">
        <w:rPr>
          <w:rFonts w:hint="cs"/>
          <w:b/>
          <w:bCs/>
          <w:color w:val="FF0000"/>
          <w:szCs w:val="24"/>
          <w:rtl/>
        </w:rPr>
        <w:t xml:space="preserve"> בא</w:t>
      </w:r>
      <w:r w:rsidR="00332C6C">
        <w:rPr>
          <w:rFonts w:hint="cs"/>
          <w:b/>
          <w:bCs/>
          <w:color w:val="FF0000"/>
          <w:szCs w:val="24"/>
          <w:rtl/>
        </w:rPr>
        <w:t xml:space="preserve">ם הבקשה מכילה מידע רגיש  כן    / לא </w:t>
      </w:r>
    </w:p>
    <w:p w14:paraId="4E1D93D4" w14:textId="77777777" w:rsidR="00601A3B" w:rsidRDefault="00601A3B" w:rsidP="00031912">
      <w:pPr>
        <w:ind w:right="-426"/>
        <w:jc w:val="both"/>
        <w:rPr>
          <w:b/>
          <w:bCs/>
          <w:szCs w:val="24"/>
          <w:rtl/>
        </w:rPr>
      </w:pPr>
    </w:p>
    <w:p w14:paraId="5FBD1450" w14:textId="77777777" w:rsidR="00151512" w:rsidRPr="00031912" w:rsidRDefault="00031912" w:rsidP="009A672A">
      <w:pPr>
        <w:ind w:right="-426"/>
        <w:jc w:val="both"/>
        <w:rPr>
          <w:szCs w:val="24"/>
          <w:rtl/>
        </w:rPr>
      </w:pPr>
      <w:r w:rsidRPr="00031912">
        <w:rPr>
          <w:rFonts w:hint="cs"/>
          <w:szCs w:val="24"/>
          <w:rtl/>
        </w:rPr>
        <w:t xml:space="preserve">  </w:t>
      </w:r>
    </w:p>
    <w:p w14:paraId="73C13B45" w14:textId="31BB9674" w:rsidR="009E16D0" w:rsidRPr="009F56DC" w:rsidRDefault="009E16D0" w:rsidP="00AF35B2">
      <w:pPr>
        <w:ind w:right="-426"/>
        <w:jc w:val="both"/>
        <w:rPr>
          <w:b/>
          <w:bCs/>
          <w:szCs w:val="24"/>
          <w:rtl/>
        </w:rPr>
      </w:pPr>
      <w:r w:rsidRPr="009F56DC">
        <w:rPr>
          <w:rFonts w:hint="cs"/>
          <w:b/>
          <w:bCs/>
          <w:szCs w:val="24"/>
          <w:rtl/>
        </w:rPr>
        <w:t>שם מגיש הבקשה:</w:t>
      </w:r>
      <w:r w:rsidR="007F3C4D" w:rsidRPr="009F56DC">
        <w:rPr>
          <w:rFonts w:hint="cs"/>
          <w:b/>
          <w:bCs/>
          <w:szCs w:val="24"/>
          <w:rtl/>
        </w:rPr>
        <w:t xml:space="preserve"> </w:t>
      </w:r>
      <w:r w:rsidR="000A6FDE" w:rsidRPr="000A6FDE">
        <w:rPr>
          <w:rFonts w:hint="cs"/>
          <w:szCs w:val="24"/>
          <w:u w:val="single"/>
          <w:rtl/>
        </w:rPr>
        <w:t xml:space="preserve">דר' </w:t>
      </w:r>
      <w:r w:rsidR="000A6FDE" w:rsidRPr="004426DC">
        <w:rPr>
          <w:rFonts w:hint="cs"/>
          <w:szCs w:val="24"/>
          <w:u w:val="single"/>
          <w:rtl/>
        </w:rPr>
        <w:t>ברכה חלף</w:t>
      </w:r>
      <w:r w:rsidR="00FD26FC">
        <w:rPr>
          <w:rFonts w:hint="cs"/>
          <w:b/>
          <w:bCs/>
          <w:szCs w:val="24"/>
          <w:rtl/>
        </w:rPr>
        <w:t xml:space="preserve">  </w:t>
      </w:r>
      <w:r w:rsidRPr="009F56DC">
        <w:rPr>
          <w:rFonts w:hint="cs"/>
          <w:b/>
          <w:bCs/>
          <w:szCs w:val="24"/>
          <w:rtl/>
        </w:rPr>
        <w:t>אישור מנהל היחידה</w:t>
      </w:r>
      <w:r w:rsidR="000A6FDE">
        <w:rPr>
          <w:rFonts w:hint="cs"/>
          <w:b/>
          <w:bCs/>
          <w:szCs w:val="24"/>
          <w:rtl/>
        </w:rPr>
        <w:t xml:space="preserve">: </w:t>
      </w:r>
      <w:r w:rsidR="007F3C4D" w:rsidRPr="009F56DC">
        <w:rPr>
          <w:rFonts w:hint="cs"/>
          <w:b/>
          <w:bCs/>
          <w:szCs w:val="24"/>
          <w:rtl/>
        </w:rPr>
        <w:t xml:space="preserve"> </w:t>
      </w:r>
      <w:r w:rsidR="00AF35B2" w:rsidRPr="00832304">
        <w:rPr>
          <w:rFonts w:hint="cs"/>
          <w:b/>
          <w:bCs/>
          <w:noProof/>
          <w:sz w:val="20"/>
          <w:szCs w:val="20"/>
        </w:rPr>
        <w:drawing>
          <wp:inline distT="0" distB="0" distL="0" distR="0" wp14:anchorId="0487B6FD" wp14:editId="6583A907">
            <wp:extent cx="1133475" cy="428625"/>
            <wp:effectExtent l="0" t="0" r="9525"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33475" cy="428625"/>
                    </a:xfrm>
                    <a:prstGeom prst="rect">
                      <a:avLst/>
                    </a:prstGeom>
                    <a:noFill/>
                    <a:ln>
                      <a:noFill/>
                    </a:ln>
                  </pic:spPr>
                </pic:pic>
              </a:graphicData>
            </a:graphic>
          </wp:inline>
        </w:drawing>
      </w:r>
    </w:p>
    <w:p w14:paraId="570BA9B8" w14:textId="77777777" w:rsidR="00031912" w:rsidRDefault="00031912" w:rsidP="009E16D0">
      <w:pPr>
        <w:ind w:right="-426"/>
        <w:jc w:val="both"/>
        <w:rPr>
          <w:b/>
          <w:bCs/>
          <w:szCs w:val="24"/>
          <w:rtl/>
        </w:rPr>
      </w:pPr>
    </w:p>
    <w:p w14:paraId="757AE829" w14:textId="77777777" w:rsidR="00332C6C" w:rsidRDefault="00332C6C" w:rsidP="009E16D0">
      <w:pPr>
        <w:ind w:right="-426"/>
        <w:jc w:val="both"/>
        <w:rPr>
          <w:b/>
          <w:bCs/>
          <w:szCs w:val="24"/>
          <w:rtl/>
        </w:rPr>
      </w:pPr>
    </w:p>
    <w:p w14:paraId="07295174" w14:textId="77777777" w:rsidR="009E16D0" w:rsidRPr="009F56DC" w:rsidRDefault="009E16D0" w:rsidP="0087388C">
      <w:pPr>
        <w:ind w:right="-426"/>
        <w:jc w:val="both"/>
        <w:rPr>
          <w:b/>
          <w:bCs/>
          <w:szCs w:val="24"/>
          <w:rtl/>
        </w:rPr>
      </w:pPr>
      <w:r w:rsidRPr="009F56DC">
        <w:rPr>
          <w:rFonts w:hint="cs"/>
          <w:b/>
          <w:bCs/>
          <w:szCs w:val="24"/>
          <w:rtl/>
        </w:rPr>
        <w:t xml:space="preserve">פרוט מסמכים </w:t>
      </w:r>
      <w:r w:rsidR="0087388C">
        <w:rPr>
          <w:rFonts w:hint="cs"/>
          <w:b/>
          <w:bCs/>
          <w:szCs w:val="24"/>
          <w:rtl/>
        </w:rPr>
        <w:t>שיש לצרף</w:t>
      </w:r>
      <w:r w:rsidRPr="009F56DC">
        <w:rPr>
          <w:rFonts w:hint="cs"/>
          <w:b/>
          <w:bCs/>
          <w:szCs w:val="24"/>
          <w:rtl/>
        </w:rPr>
        <w:t xml:space="preserve">: </w:t>
      </w:r>
    </w:p>
    <w:p w14:paraId="572679A0" w14:textId="77777777" w:rsidR="0087388C" w:rsidRPr="00111E49" w:rsidRDefault="0087388C" w:rsidP="0087388C">
      <w:pPr>
        <w:pStyle w:val="af0"/>
        <w:numPr>
          <w:ilvl w:val="0"/>
          <w:numId w:val="15"/>
        </w:numPr>
        <w:ind w:left="281" w:hanging="283"/>
        <w:rPr>
          <w:rFonts w:cs="David"/>
          <w:b w:val="0"/>
          <w:bCs/>
          <w:color w:val="0066FF"/>
          <w:sz w:val="24"/>
          <w:szCs w:val="24"/>
        </w:rPr>
      </w:pPr>
      <w:r w:rsidRPr="00111E49">
        <w:rPr>
          <w:rFonts w:cs="David" w:hint="cs"/>
          <w:b w:val="0"/>
          <w:bCs/>
          <w:color w:val="0066FF"/>
          <w:sz w:val="24"/>
          <w:szCs w:val="24"/>
          <w:rtl/>
        </w:rPr>
        <w:t>.</w:t>
      </w:r>
      <w:r w:rsidR="009A672A" w:rsidRPr="00111E49">
        <w:rPr>
          <w:rFonts w:cs="David" w:hint="cs"/>
          <w:b w:val="0"/>
          <w:bCs/>
          <w:color w:val="0066FF"/>
          <w:sz w:val="24"/>
          <w:szCs w:val="24"/>
          <w:rtl/>
        </w:rPr>
        <w:t>חו"ד ספק יחיד</w:t>
      </w:r>
    </w:p>
    <w:p w14:paraId="7A14C896" w14:textId="77777777" w:rsidR="009A672A" w:rsidRPr="00111E49" w:rsidRDefault="009A672A" w:rsidP="0087388C">
      <w:pPr>
        <w:pStyle w:val="af0"/>
        <w:numPr>
          <w:ilvl w:val="0"/>
          <w:numId w:val="15"/>
        </w:numPr>
        <w:ind w:left="281" w:hanging="283"/>
        <w:rPr>
          <w:rFonts w:cs="David"/>
          <w:b w:val="0"/>
          <w:bCs/>
          <w:color w:val="0066FF"/>
          <w:sz w:val="24"/>
          <w:szCs w:val="24"/>
        </w:rPr>
      </w:pPr>
      <w:r w:rsidRPr="00111E49">
        <w:rPr>
          <w:rFonts w:cs="David" w:hint="cs"/>
          <w:b w:val="0"/>
          <w:bCs/>
          <w:color w:val="0066FF"/>
          <w:sz w:val="24"/>
          <w:szCs w:val="24"/>
          <w:rtl/>
        </w:rPr>
        <w:t>העתק ההשגות שנתקבלו</w:t>
      </w:r>
    </w:p>
    <w:p w14:paraId="0A601E0D" w14:textId="77777777" w:rsidR="009A672A" w:rsidRPr="00111E49" w:rsidRDefault="009A672A" w:rsidP="0087388C">
      <w:pPr>
        <w:pStyle w:val="af0"/>
        <w:numPr>
          <w:ilvl w:val="0"/>
          <w:numId w:val="15"/>
        </w:numPr>
        <w:ind w:left="281" w:hanging="283"/>
        <w:rPr>
          <w:rFonts w:cs="David"/>
          <w:b w:val="0"/>
          <w:bCs/>
          <w:color w:val="0066FF"/>
          <w:sz w:val="24"/>
          <w:szCs w:val="24"/>
        </w:rPr>
      </w:pPr>
      <w:r w:rsidRPr="00111E49">
        <w:rPr>
          <w:rFonts w:cs="David" w:hint="cs"/>
          <w:b w:val="0"/>
          <w:bCs/>
          <w:color w:val="0066FF"/>
          <w:sz w:val="24"/>
          <w:szCs w:val="24"/>
          <w:rtl/>
        </w:rPr>
        <w:t>תגובת היחידה המקצועית להשגות</w:t>
      </w:r>
    </w:p>
    <w:p w14:paraId="246DA06E" w14:textId="77777777" w:rsidR="009A672A" w:rsidRPr="00111E49" w:rsidRDefault="009A672A" w:rsidP="0087388C">
      <w:pPr>
        <w:pStyle w:val="af0"/>
        <w:numPr>
          <w:ilvl w:val="0"/>
          <w:numId w:val="15"/>
        </w:numPr>
        <w:ind w:left="281" w:hanging="283"/>
        <w:rPr>
          <w:rFonts w:cs="David"/>
          <w:b w:val="0"/>
          <w:bCs/>
          <w:color w:val="0066FF"/>
          <w:sz w:val="24"/>
          <w:szCs w:val="24"/>
          <w:rtl/>
        </w:rPr>
      </w:pPr>
      <w:r w:rsidRPr="00111E49">
        <w:rPr>
          <w:rFonts w:cs="David" w:hint="cs"/>
          <w:b w:val="0"/>
          <w:bCs/>
          <w:color w:val="0066FF"/>
          <w:sz w:val="24"/>
          <w:szCs w:val="24"/>
          <w:rtl/>
        </w:rPr>
        <w:t xml:space="preserve">הצעת מחיר </w:t>
      </w:r>
    </w:p>
    <w:p w14:paraId="1CB06F49" w14:textId="77777777" w:rsidR="00111E49" w:rsidRDefault="00111E49" w:rsidP="00111E49">
      <w:pPr>
        <w:pStyle w:val="ab"/>
        <w:ind w:left="576"/>
        <w:rPr>
          <w:szCs w:val="24"/>
          <w:rtl/>
        </w:rPr>
      </w:pPr>
    </w:p>
    <w:p w14:paraId="37A9F666" w14:textId="77777777" w:rsidR="00111E49" w:rsidRPr="00D11C22" w:rsidRDefault="00111E49" w:rsidP="00111E49">
      <w:pPr>
        <w:pStyle w:val="ab"/>
        <w:ind w:left="576"/>
        <w:rPr>
          <w:szCs w:val="24"/>
          <w:rtl/>
        </w:rPr>
      </w:pPr>
      <w:r>
        <w:rPr>
          <w:noProof/>
          <w:rtl/>
        </w:rPr>
        <mc:AlternateContent>
          <mc:Choice Requires="wps">
            <w:drawing>
              <wp:anchor distT="0" distB="0" distL="114300" distR="114300" simplePos="0" relativeHeight="251659264" behindDoc="0" locked="0" layoutInCell="1" allowOverlap="1" wp14:anchorId="06D0D2EF" wp14:editId="1438CBD5">
                <wp:simplePos x="0" y="0"/>
                <wp:positionH relativeFrom="column">
                  <wp:posOffset>-107315</wp:posOffset>
                </wp:positionH>
                <wp:positionV relativeFrom="paragraph">
                  <wp:posOffset>50801</wp:posOffset>
                </wp:positionV>
                <wp:extent cx="5695950" cy="552450"/>
                <wp:effectExtent l="0" t="0" r="19050" b="19050"/>
                <wp:wrapNone/>
                <wp:docPr id="2" name="מלבן 2"/>
                <wp:cNvGraphicFramePr/>
                <a:graphic xmlns:a="http://schemas.openxmlformats.org/drawingml/2006/main">
                  <a:graphicData uri="http://schemas.microsoft.com/office/word/2010/wordprocessingShape">
                    <wps:wsp>
                      <wps:cNvSpPr/>
                      <wps:spPr>
                        <a:xfrm>
                          <a:off x="0" y="0"/>
                          <a:ext cx="5695950" cy="5524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A2E4575" id="מלבן 2" o:spid="_x0000_s1026" style="position:absolute;left:0;text-align:left;margin-left:-8.45pt;margin-top:4pt;width:448.5pt;height:43.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" filled="f" strokecolor="#243f60 [1604]" strokeweight="2pt"/>
            </w:pict>
          </mc:Fallback>
        </mc:AlternateContent>
      </w:r>
    </w:p>
    <w:p w14:paraId="0E5E6759" w14:textId="77777777" w:rsidR="00111E49" w:rsidRPr="00D11C22" w:rsidRDefault="00111E49" w:rsidP="00111E49">
      <w:pPr>
        <w:pStyle w:val="ab"/>
        <w:ind w:left="576"/>
        <w:jc w:val="center"/>
        <w:rPr>
          <w:b/>
          <w:bCs/>
          <w:color w:val="0066FF"/>
          <w:szCs w:val="24"/>
        </w:rPr>
      </w:pPr>
      <w:r w:rsidRPr="00D11C22">
        <w:rPr>
          <w:rFonts w:hint="cs"/>
          <w:b/>
          <w:bCs/>
          <w:color w:val="0066FF"/>
          <w:szCs w:val="24"/>
          <w:rtl/>
        </w:rPr>
        <w:t>הבקשה לא תועלה לדיון אם לא ימולאו כל הסעיפים בטופס ויצורפו כל המסמכים הרלוונטיים כשהם חתומים על ידי מנהל היחידה</w:t>
      </w:r>
    </w:p>
    <w:p w14:paraId="56AF6EF6" w14:textId="77777777" w:rsidR="00111E49" w:rsidRPr="0087388C" w:rsidRDefault="00111E49" w:rsidP="00111E49">
      <w:pPr>
        <w:pStyle w:val="af0"/>
        <w:numPr>
          <w:ilvl w:val="0"/>
          <w:numId w:val="15"/>
        </w:numPr>
        <w:ind w:hanging="578"/>
        <w:rPr>
          <w:rFonts w:cs="David"/>
          <w:b w:val="0"/>
          <w:bCs/>
          <w:color w:val="0066FF"/>
          <w:sz w:val="24"/>
          <w:szCs w:val="24"/>
          <w:rtl/>
        </w:rPr>
      </w:pPr>
    </w:p>
    <w:p w14:paraId="2340C4F6" w14:textId="77777777" w:rsidR="009E16D0" w:rsidRPr="00031912" w:rsidRDefault="009E16D0" w:rsidP="009E16D0">
      <w:pPr>
        <w:ind w:right="-426" w:firstLine="360"/>
        <w:jc w:val="both"/>
        <w:rPr>
          <w:szCs w:val="24"/>
          <w:rtl/>
        </w:rPr>
      </w:pPr>
    </w:p>
    <w:sectPr w:rsidR="009E16D0" w:rsidRPr="00031912"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C79F73" w14:textId="77777777" w:rsidR="00EE5DEA" w:rsidRDefault="00EE5DEA">
      <w:r>
        <w:separator/>
      </w:r>
    </w:p>
  </w:endnote>
  <w:endnote w:type="continuationSeparator" w:id="0">
    <w:p w14:paraId="5E77E34C" w14:textId="77777777" w:rsidR="00EE5DEA" w:rsidRDefault="00EE5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31A432" w14:textId="77777777" w:rsidR="006479FB" w:rsidRDefault="006479FB"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14:anchorId="47624FE0" wp14:editId="219F1B25">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766</w:t>
        </w:r>
      </w:sdtContent>
    </w:sdt>
  </w:p>
  <w:p w14:paraId="1474C558" w14:textId="77777777" w:rsidR="006479FB" w:rsidRPr="00581672" w:rsidRDefault="006479FB"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B37483" w14:textId="77777777" w:rsidR="006479FB" w:rsidRDefault="006479FB" w:rsidP="0071648E">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29D3EB8B" wp14:editId="41FFF25C">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Pr="000A474B">
      <w:rPr>
        <w:rFonts w:hint="cs"/>
        <w:rtl/>
      </w:rPr>
      <w:t>פקס'</w:t>
    </w:r>
    <w:r>
      <w:rPr>
        <w:rFonts w:hint="cs"/>
        <w:rtl/>
      </w:rPr>
      <w:t>:</w:t>
    </w:r>
    <w:r w:rsidRPr="00524880">
      <w:rPr>
        <w:rFonts w:hint="cs"/>
        <w:rtl/>
      </w:rPr>
      <w:t xml:space="preserve"> </w:t>
    </w:r>
  </w:p>
  <w:p w14:paraId="6889B60E" w14:textId="77777777" w:rsidR="006479FB" w:rsidRPr="00FC5DE0" w:rsidRDefault="006479FB" w:rsidP="0071648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71648E">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AC22E5" w14:textId="77777777" w:rsidR="00EE5DEA" w:rsidRDefault="00EE5DEA">
      <w:r>
        <w:separator/>
      </w:r>
    </w:p>
  </w:footnote>
  <w:footnote w:type="continuationSeparator" w:id="0">
    <w:p w14:paraId="1138F61D" w14:textId="77777777" w:rsidR="00EE5DEA" w:rsidRDefault="00EE5D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67DFF4" w14:textId="77777777" w:rsidR="006479FB" w:rsidRDefault="006479FB">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13CCF0" w14:textId="3ADB6859" w:rsidR="006479FB" w:rsidRPr="00D3749A" w:rsidRDefault="006479FB"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945A88" w:rsidRPr="00945A88">
          <w:rPr>
            <w:rFonts w:cs="Calibri"/>
            <w:b/>
            <w:bCs/>
            <w:noProof/>
            <w:rtl/>
            <w:lang w:val="he-IL"/>
          </w:rPr>
          <w:t>2</w:t>
        </w:r>
        <w:r w:rsidRPr="00D3749A">
          <w:rPr>
            <w:b/>
            <w:bCs/>
          </w:rPr>
          <w:fldChar w:fldCharType="end"/>
        </w:r>
        <w:r w:rsidRPr="00D3749A">
          <w:rPr>
            <w:rFonts w:hint="cs"/>
            <w:b/>
            <w:bCs/>
            <w:rtl/>
          </w:rPr>
          <w:t xml:space="preserve"> -</w:t>
        </w:r>
      </w:sdtContent>
    </w:sdt>
  </w:p>
  <w:p w14:paraId="13AA071B" w14:textId="77777777" w:rsidR="006479FB" w:rsidRPr="008B766D" w:rsidRDefault="006479FB"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B02715" w14:textId="77777777" w:rsidR="0071648E" w:rsidRDefault="00945A88" w:rsidP="00EA4FBF">
    <w:pPr>
      <w:pStyle w:val="a3"/>
      <w:spacing w:line="276" w:lineRule="auto"/>
      <w:jc w:val="center"/>
      <w:rPr>
        <w:b/>
        <w:bCs/>
        <w:noProof/>
        <w:szCs w:val="40"/>
        <w:rtl/>
      </w:rPr>
    </w:pPr>
    <w:r>
      <w:rPr>
        <w:b/>
        <w:bCs/>
        <w:noProof/>
        <w:szCs w:val="40"/>
        <w:rtl/>
      </w:rPr>
      <w:object w:dxaOrig="1440" w:dyaOrig="1440" w14:anchorId="6FE11AF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96863189" r:id="rId2"/>
      </w:object>
    </w:r>
  </w:p>
  <w:p w14:paraId="7FD7F6FD" w14:textId="77777777" w:rsidR="006479FB" w:rsidRDefault="006479FB" w:rsidP="00EA4FBF">
    <w:pPr>
      <w:pStyle w:val="a3"/>
      <w:spacing w:line="276" w:lineRule="auto"/>
      <w:jc w:val="center"/>
      <w:rPr>
        <w:b/>
        <w:bCs/>
        <w:szCs w:val="40"/>
        <w:rtl/>
      </w:rPr>
    </w:pPr>
    <w:r>
      <w:rPr>
        <w:b/>
        <w:bCs/>
        <w:szCs w:val="40"/>
        <w:rtl/>
      </w:rPr>
      <w:t>מדינת ישראל</w:t>
    </w:r>
  </w:p>
  <w:p w14:paraId="1B2B481D" w14:textId="77777777" w:rsidR="006479FB" w:rsidRDefault="0071648E" w:rsidP="00EA4FBF">
    <w:pPr>
      <w:pStyle w:val="a3"/>
      <w:tabs>
        <w:tab w:val="left" w:pos="2447"/>
      </w:tabs>
      <w:spacing w:line="276" w:lineRule="auto"/>
      <w:jc w:val="center"/>
      <w:rPr>
        <w:szCs w:val="32"/>
        <w:rtl/>
      </w:rPr>
    </w:pPr>
    <w:r>
      <w:rPr>
        <w:rFonts w:hint="cs"/>
        <w:b/>
        <w:bCs/>
        <w:szCs w:val="32"/>
        <w:rtl/>
      </w:rPr>
      <w:t xml:space="preserve">משרד </w:t>
    </w:r>
    <w:r w:rsidR="001A78D3">
      <w:rPr>
        <w:rFonts w:hint="cs"/>
        <w:b/>
        <w:bCs/>
        <w:szCs w:val="32"/>
        <w:rtl/>
      </w:rPr>
      <w:t xml:space="preserve">התשתיות הלאומיות, </w:t>
    </w:r>
    <w:r>
      <w:rPr>
        <w:rFonts w:hint="cs"/>
        <w:b/>
        <w:bCs/>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14CD5"/>
    <w:multiLevelType w:val="hybridMultilevel"/>
    <w:tmpl w:val="37E6CAEA"/>
    <w:lvl w:ilvl="0" w:tplc="A08E15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3CC0642D"/>
    <w:multiLevelType w:val="hybridMultilevel"/>
    <w:tmpl w:val="D4DED784"/>
    <w:lvl w:ilvl="0" w:tplc="A08E15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7A24794"/>
    <w:multiLevelType w:val="hybridMultilevel"/>
    <w:tmpl w:val="3B605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252D73"/>
    <w:multiLevelType w:val="hybridMultilevel"/>
    <w:tmpl w:val="98C40D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59AB3377"/>
    <w:multiLevelType w:val="hybridMultilevel"/>
    <w:tmpl w:val="5A76C5F8"/>
    <w:lvl w:ilvl="0" w:tplc="A08E15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B14538C"/>
    <w:multiLevelType w:val="hybridMultilevel"/>
    <w:tmpl w:val="3B605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FBE39E6"/>
    <w:multiLevelType w:val="hybridMultilevel"/>
    <w:tmpl w:val="3B605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472D30"/>
    <w:multiLevelType w:val="hybridMultilevel"/>
    <w:tmpl w:val="12ACB61C"/>
    <w:lvl w:ilvl="0" w:tplc="DF80DAC0">
      <w:start w:val="1"/>
      <w:numFmt w:val="hebrew1"/>
      <w:lvlText w:val="%1."/>
      <w:lvlJc w:val="left"/>
      <w:pPr>
        <w:ind w:left="720" w:hanging="360"/>
      </w:pPr>
      <w:rPr>
        <w:rFonts w:hint="default"/>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CE84319"/>
    <w:multiLevelType w:val="hybridMultilevel"/>
    <w:tmpl w:val="2C6A5DE0"/>
    <w:lvl w:ilvl="0" w:tplc="F51016F8">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151B0D"/>
    <w:multiLevelType w:val="hybridMultilevel"/>
    <w:tmpl w:val="BADADD3C"/>
    <w:lvl w:ilvl="0" w:tplc="04090001">
      <w:start w:val="1"/>
      <w:numFmt w:val="bullet"/>
      <w:lvlText w:val=""/>
      <w:lvlJc w:val="left"/>
      <w:pPr>
        <w:ind w:left="576" w:hanging="360"/>
      </w:pPr>
      <w:rPr>
        <w:rFonts w:ascii="Symbol" w:hAnsi="Symbol" w:hint="default"/>
      </w:rPr>
    </w:lvl>
    <w:lvl w:ilvl="1" w:tplc="04090003" w:tentative="1">
      <w:start w:val="1"/>
      <w:numFmt w:val="bullet"/>
      <w:lvlText w:val="o"/>
      <w:lvlJc w:val="left"/>
      <w:pPr>
        <w:ind w:left="1296" w:hanging="360"/>
      </w:pPr>
      <w:rPr>
        <w:rFonts w:ascii="Courier New" w:hAnsi="Courier New" w:cs="Courier New" w:hint="default"/>
      </w:rPr>
    </w:lvl>
    <w:lvl w:ilvl="2" w:tplc="04090005" w:tentative="1">
      <w:start w:val="1"/>
      <w:numFmt w:val="bullet"/>
      <w:lvlText w:val=""/>
      <w:lvlJc w:val="left"/>
      <w:pPr>
        <w:ind w:left="2016" w:hanging="360"/>
      </w:pPr>
      <w:rPr>
        <w:rFonts w:ascii="Wingdings" w:hAnsi="Wingdings" w:hint="default"/>
      </w:rPr>
    </w:lvl>
    <w:lvl w:ilvl="3" w:tplc="04090001" w:tentative="1">
      <w:start w:val="1"/>
      <w:numFmt w:val="bullet"/>
      <w:lvlText w:val=""/>
      <w:lvlJc w:val="left"/>
      <w:pPr>
        <w:ind w:left="2736" w:hanging="360"/>
      </w:pPr>
      <w:rPr>
        <w:rFonts w:ascii="Symbol" w:hAnsi="Symbol" w:hint="default"/>
      </w:rPr>
    </w:lvl>
    <w:lvl w:ilvl="4" w:tplc="04090003" w:tentative="1">
      <w:start w:val="1"/>
      <w:numFmt w:val="bullet"/>
      <w:lvlText w:val="o"/>
      <w:lvlJc w:val="left"/>
      <w:pPr>
        <w:ind w:left="3456" w:hanging="360"/>
      </w:pPr>
      <w:rPr>
        <w:rFonts w:ascii="Courier New" w:hAnsi="Courier New" w:cs="Courier New" w:hint="default"/>
      </w:rPr>
    </w:lvl>
    <w:lvl w:ilvl="5" w:tplc="04090005" w:tentative="1">
      <w:start w:val="1"/>
      <w:numFmt w:val="bullet"/>
      <w:lvlText w:val=""/>
      <w:lvlJc w:val="left"/>
      <w:pPr>
        <w:ind w:left="4176" w:hanging="360"/>
      </w:pPr>
      <w:rPr>
        <w:rFonts w:ascii="Wingdings" w:hAnsi="Wingdings" w:hint="default"/>
      </w:rPr>
    </w:lvl>
    <w:lvl w:ilvl="6" w:tplc="04090001" w:tentative="1">
      <w:start w:val="1"/>
      <w:numFmt w:val="bullet"/>
      <w:lvlText w:val=""/>
      <w:lvlJc w:val="left"/>
      <w:pPr>
        <w:ind w:left="4896" w:hanging="360"/>
      </w:pPr>
      <w:rPr>
        <w:rFonts w:ascii="Symbol" w:hAnsi="Symbol" w:hint="default"/>
      </w:rPr>
    </w:lvl>
    <w:lvl w:ilvl="7" w:tplc="04090003" w:tentative="1">
      <w:start w:val="1"/>
      <w:numFmt w:val="bullet"/>
      <w:lvlText w:val="o"/>
      <w:lvlJc w:val="left"/>
      <w:pPr>
        <w:ind w:left="5616" w:hanging="360"/>
      </w:pPr>
      <w:rPr>
        <w:rFonts w:ascii="Courier New" w:hAnsi="Courier New" w:cs="Courier New" w:hint="default"/>
      </w:rPr>
    </w:lvl>
    <w:lvl w:ilvl="8" w:tplc="04090005" w:tentative="1">
      <w:start w:val="1"/>
      <w:numFmt w:val="bullet"/>
      <w:lvlText w:val=""/>
      <w:lvlJc w:val="left"/>
      <w:pPr>
        <w:ind w:left="6336" w:hanging="360"/>
      </w:pPr>
      <w:rPr>
        <w:rFonts w:ascii="Wingdings" w:hAnsi="Wingdings" w:hint="default"/>
      </w:rPr>
    </w:lvl>
  </w:abstractNum>
  <w:abstractNum w:abstractNumId="14" w15:restartNumberingAfterBreak="0">
    <w:nsid w:val="7B4C55BB"/>
    <w:multiLevelType w:val="hybridMultilevel"/>
    <w:tmpl w:val="749266E0"/>
    <w:lvl w:ilvl="0" w:tplc="A08E15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FA376E"/>
    <w:multiLevelType w:val="hybridMultilevel"/>
    <w:tmpl w:val="3B605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
  </w:num>
  <w:num w:numId="3">
    <w:abstractNumId w:val="1"/>
  </w:num>
  <w:num w:numId="4">
    <w:abstractNumId w:val="2"/>
  </w:num>
  <w:num w:numId="5">
    <w:abstractNumId w:val="0"/>
  </w:num>
  <w:num w:numId="6">
    <w:abstractNumId w:val="4"/>
  </w:num>
  <w:num w:numId="7">
    <w:abstractNumId w:val="14"/>
  </w:num>
  <w:num w:numId="8">
    <w:abstractNumId w:val="7"/>
  </w:num>
  <w:num w:numId="9">
    <w:abstractNumId w:val="10"/>
  </w:num>
  <w:num w:numId="10">
    <w:abstractNumId w:val="6"/>
  </w:num>
  <w:num w:numId="11">
    <w:abstractNumId w:val="9"/>
  </w:num>
  <w:num w:numId="12">
    <w:abstractNumId w:val="15"/>
  </w:num>
  <w:num w:numId="13">
    <w:abstractNumId w:val="5"/>
  </w:num>
  <w:num w:numId="14">
    <w:abstractNumId w:val="8"/>
  </w:num>
  <w:num w:numId="15">
    <w:abstractNumId w:val="13"/>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1C10"/>
    <w:rsid w:val="0000576F"/>
    <w:rsid w:val="0001721E"/>
    <w:rsid w:val="000267AC"/>
    <w:rsid w:val="00027288"/>
    <w:rsid w:val="00031912"/>
    <w:rsid w:val="00051D5D"/>
    <w:rsid w:val="00055768"/>
    <w:rsid w:val="00057A89"/>
    <w:rsid w:val="00060231"/>
    <w:rsid w:val="00060BA9"/>
    <w:rsid w:val="00064800"/>
    <w:rsid w:val="000705A8"/>
    <w:rsid w:val="000744F2"/>
    <w:rsid w:val="00084894"/>
    <w:rsid w:val="0009042F"/>
    <w:rsid w:val="0009109A"/>
    <w:rsid w:val="000A474B"/>
    <w:rsid w:val="000A6FDE"/>
    <w:rsid w:val="000C47C5"/>
    <w:rsid w:val="000C56C3"/>
    <w:rsid w:val="000F0C8E"/>
    <w:rsid w:val="000F0D48"/>
    <w:rsid w:val="00111E49"/>
    <w:rsid w:val="00120F3B"/>
    <w:rsid w:val="001314EA"/>
    <w:rsid w:val="00142889"/>
    <w:rsid w:val="00144716"/>
    <w:rsid w:val="00151512"/>
    <w:rsid w:val="0015587E"/>
    <w:rsid w:val="001617C9"/>
    <w:rsid w:val="001858F8"/>
    <w:rsid w:val="001A0FEB"/>
    <w:rsid w:val="001A78D3"/>
    <w:rsid w:val="001B2F89"/>
    <w:rsid w:val="001E6F0E"/>
    <w:rsid w:val="00204AF4"/>
    <w:rsid w:val="00207EF2"/>
    <w:rsid w:val="00222968"/>
    <w:rsid w:val="00223E43"/>
    <w:rsid w:val="0022754A"/>
    <w:rsid w:val="00262988"/>
    <w:rsid w:val="00281834"/>
    <w:rsid w:val="002A6CE0"/>
    <w:rsid w:val="002D3504"/>
    <w:rsid w:val="00304066"/>
    <w:rsid w:val="003102B2"/>
    <w:rsid w:val="00311B81"/>
    <w:rsid w:val="003150AC"/>
    <w:rsid w:val="00320EE5"/>
    <w:rsid w:val="00321798"/>
    <w:rsid w:val="0032628F"/>
    <w:rsid w:val="00327D23"/>
    <w:rsid w:val="00332C6C"/>
    <w:rsid w:val="00340E66"/>
    <w:rsid w:val="00365BD6"/>
    <w:rsid w:val="00376817"/>
    <w:rsid w:val="003A30BD"/>
    <w:rsid w:val="003C418F"/>
    <w:rsid w:val="003D1883"/>
    <w:rsid w:val="003E00E3"/>
    <w:rsid w:val="00402380"/>
    <w:rsid w:val="004426DC"/>
    <w:rsid w:val="004451E0"/>
    <w:rsid w:val="00445EAD"/>
    <w:rsid w:val="004507AE"/>
    <w:rsid w:val="00457790"/>
    <w:rsid w:val="00467E29"/>
    <w:rsid w:val="00467FF7"/>
    <w:rsid w:val="0047091B"/>
    <w:rsid w:val="004A5B02"/>
    <w:rsid w:val="004B432F"/>
    <w:rsid w:val="004B49E7"/>
    <w:rsid w:val="004B5ED3"/>
    <w:rsid w:val="004B6593"/>
    <w:rsid w:val="004F0E61"/>
    <w:rsid w:val="004F5A9D"/>
    <w:rsid w:val="00524880"/>
    <w:rsid w:val="00533FCA"/>
    <w:rsid w:val="00540B4D"/>
    <w:rsid w:val="0054114E"/>
    <w:rsid w:val="0054428A"/>
    <w:rsid w:val="00572795"/>
    <w:rsid w:val="00581672"/>
    <w:rsid w:val="005A0DC2"/>
    <w:rsid w:val="005D5135"/>
    <w:rsid w:val="005E1D69"/>
    <w:rsid w:val="005E5E77"/>
    <w:rsid w:val="00601A3B"/>
    <w:rsid w:val="00610303"/>
    <w:rsid w:val="00624679"/>
    <w:rsid w:val="006426A9"/>
    <w:rsid w:val="006479FB"/>
    <w:rsid w:val="006500F2"/>
    <w:rsid w:val="00690019"/>
    <w:rsid w:val="00694D9D"/>
    <w:rsid w:val="006B7F74"/>
    <w:rsid w:val="006C2C32"/>
    <w:rsid w:val="006D30A2"/>
    <w:rsid w:val="006E72C5"/>
    <w:rsid w:val="00700692"/>
    <w:rsid w:val="00703C59"/>
    <w:rsid w:val="007121B3"/>
    <w:rsid w:val="00712673"/>
    <w:rsid w:val="0071514A"/>
    <w:rsid w:val="0071648E"/>
    <w:rsid w:val="00721721"/>
    <w:rsid w:val="00740D98"/>
    <w:rsid w:val="00742BD6"/>
    <w:rsid w:val="00755CF3"/>
    <w:rsid w:val="00771F8F"/>
    <w:rsid w:val="00772108"/>
    <w:rsid w:val="007849A9"/>
    <w:rsid w:val="0078568E"/>
    <w:rsid w:val="00796FBF"/>
    <w:rsid w:val="007A76DF"/>
    <w:rsid w:val="007B4257"/>
    <w:rsid w:val="007B5342"/>
    <w:rsid w:val="007D45DF"/>
    <w:rsid w:val="007D5A8C"/>
    <w:rsid w:val="007F3C4D"/>
    <w:rsid w:val="00802BA6"/>
    <w:rsid w:val="00805C9A"/>
    <w:rsid w:val="00811390"/>
    <w:rsid w:val="00817153"/>
    <w:rsid w:val="00824DD5"/>
    <w:rsid w:val="00854A33"/>
    <w:rsid w:val="0086169C"/>
    <w:rsid w:val="00861DDB"/>
    <w:rsid w:val="008675F8"/>
    <w:rsid w:val="0087388C"/>
    <w:rsid w:val="00886580"/>
    <w:rsid w:val="008B7077"/>
    <w:rsid w:val="008B766D"/>
    <w:rsid w:val="008C2B14"/>
    <w:rsid w:val="008D4F1A"/>
    <w:rsid w:val="008F012F"/>
    <w:rsid w:val="008F164D"/>
    <w:rsid w:val="00900B65"/>
    <w:rsid w:val="00901041"/>
    <w:rsid w:val="009034FA"/>
    <w:rsid w:val="00911C83"/>
    <w:rsid w:val="009205CE"/>
    <w:rsid w:val="00924837"/>
    <w:rsid w:val="00932916"/>
    <w:rsid w:val="00941814"/>
    <w:rsid w:val="00945A88"/>
    <w:rsid w:val="00956911"/>
    <w:rsid w:val="00960A4D"/>
    <w:rsid w:val="00964B15"/>
    <w:rsid w:val="009A672A"/>
    <w:rsid w:val="009C1E95"/>
    <w:rsid w:val="009E16D0"/>
    <w:rsid w:val="009F25EB"/>
    <w:rsid w:val="009F2EC3"/>
    <w:rsid w:val="009F56DC"/>
    <w:rsid w:val="009F736F"/>
    <w:rsid w:val="009F7DDA"/>
    <w:rsid w:val="00A0165F"/>
    <w:rsid w:val="00A107E7"/>
    <w:rsid w:val="00A1157F"/>
    <w:rsid w:val="00A17D2D"/>
    <w:rsid w:val="00A32262"/>
    <w:rsid w:val="00A359BD"/>
    <w:rsid w:val="00A601C6"/>
    <w:rsid w:val="00A63F7A"/>
    <w:rsid w:val="00A6720B"/>
    <w:rsid w:val="00A70341"/>
    <w:rsid w:val="00A86385"/>
    <w:rsid w:val="00A94E1B"/>
    <w:rsid w:val="00A96C51"/>
    <w:rsid w:val="00A977B7"/>
    <w:rsid w:val="00AB7390"/>
    <w:rsid w:val="00AD6F36"/>
    <w:rsid w:val="00AD73C1"/>
    <w:rsid w:val="00AE59BD"/>
    <w:rsid w:val="00AF211F"/>
    <w:rsid w:val="00AF35B2"/>
    <w:rsid w:val="00B04AB3"/>
    <w:rsid w:val="00B1246E"/>
    <w:rsid w:val="00B15F6B"/>
    <w:rsid w:val="00B2533E"/>
    <w:rsid w:val="00B30064"/>
    <w:rsid w:val="00B300E0"/>
    <w:rsid w:val="00B548A3"/>
    <w:rsid w:val="00B60E2D"/>
    <w:rsid w:val="00B709E6"/>
    <w:rsid w:val="00B84B35"/>
    <w:rsid w:val="00B9411B"/>
    <w:rsid w:val="00BB430E"/>
    <w:rsid w:val="00BD4BF0"/>
    <w:rsid w:val="00BF712F"/>
    <w:rsid w:val="00C143D1"/>
    <w:rsid w:val="00C15681"/>
    <w:rsid w:val="00C33B51"/>
    <w:rsid w:val="00C47A08"/>
    <w:rsid w:val="00C5046C"/>
    <w:rsid w:val="00C516A1"/>
    <w:rsid w:val="00C618BF"/>
    <w:rsid w:val="00C668B6"/>
    <w:rsid w:val="00C6788C"/>
    <w:rsid w:val="00C80AD2"/>
    <w:rsid w:val="00C80CDB"/>
    <w:rsid w:val="00C91F7F"/>
    <w:rsid w:val="00CA2BA0"/>
    <w:rsid w:val="00CA55D4"/>
    <w:rsid w:val="00CB33E5"/>
    <w:rsid w:val="00CB5249"/>
    <w:rsid w:val="00CC193D"/>
    <w:rsid w:val="00D21AAA"/>
    <w:rsid w:val="00D2513A"/>
    <w:rsid w:val="00D35E0D"/>
    <w:rsid w:val="00D3749A"/>
    <w:rsid w:val="00D37641"/>
    <w:rsid w:val="00D42D6D"/>
    <w:rsid w:val="00D732B0"/>
    <w:rsid w:val="00DD0DA4"/>
    <w:rsid w:val="00DD792B"/>
    <w:rsid w:val="00DE05FC"/>
    <w:rsid w:val="00DE73BF"/>
    <w:rsid w:val="00DF499D"/>
    <w:rsid w:val="00DF4DE4"/>
    <w:rsid w:val="00E001A4"/>
    <w:rsid w:val="00E02362"/>
    <w:rsid w:val="00E21A73"/>
    <w:rsid w:val="00E45EF6"/>
    <w:rsid w:val="00E50531"/>
    <w:rsid w:val="00E90583"/>
    <w:rsid w:val="00E91890"/>
    <w:rsid w:val="00EA4FBF"/>
    <w:rsid w:val="00EB319A"/>
    <w:rsid w:val="00EB46BF"/>
    <w:rsid w:val="00EC35A8"/>
    <w:rsid w:val="00EC6CEF"/>
    <w:rsid w:val="00ED37B2"/>
    <w:rsid w:val="00ED6945"/>
    <w:rsid w:val="00EE5DEA"/>
    <w:rsid w:val="00F076B3"/>
    <w:rsid w:val="00F14C94"/>
    <w:rsid w:val="00F366DD"/>
    <w:rsid w:val="00F41F84"/>
    <w:rsid w:val="00F42907"/>
    <w:rsid w:val="00F5586C"/>
    <w:rsid w:val="00F5699F"/>
    <w:rsid w:val="00F63432"/>
    <w:rsid w:val="00F73628"/>
    <w:rsid w:val="00F81013"/>
    <w:rsid w:val="00F96CCA"/>
    <w:rsid w:val="00FB32B1"/>
    <w:rsid w:val="00FC5DE0"/>
    <w:rsid w:val="00FD1879"/>
    <w:rsid w:val="00FD26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929FE0B"/>
  <w15:docId w15:val="{BC78A6FA-CB43-4CE5-8E1A-F5CB3172C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uiPriority w:val="34"/>
    <w:qFormat/>
    <w:rsid w:val="009E16D0"/>
    <w:pPr>
      <w:ind w:left="720"/>
      <w:contextualSpacing/>
    </w:pPr>
  </w:style>
  <w:style w:type="paragraph" w:styleId="ac">
    <w:name w:val="endnote text"/>
    <w:basedOn w:val="a"/>
    <w:link w:val="ad"/>
    <w:rsid w:val="00B04AB3"/>
    <w:rPr>
      <w:sz w:val="20"/>
      <w:szCs w:val="20"/>
    </w:rPr>
  </w:style>
  <w:style w:type="character" w:customStyle="1" w:styleId="ad">
    <w:name w:val="טקסט הערת סיום תו"/>
    <w:basedOn w:val="a0"/>
    <w:link w:val="ac"/>
    <w:rsid w:val="00B04AB3"/>
    <w:rPr>
      <w:rFonts w:cs="David"/>
    </w:rPr>
  </w:style>
  <w:style w:type="character" w:styleId="ae">
    <w:name w:val="endnote reference"/>
    <w:basedOn w:val="a0"/>
    <w:rsid w:val="00B04AB3"/>
    <w:rPr>
      <w:vertAlign w:val="superscript"/>
    </w:rPr>
  </w:style>
  <w:style w:type="paragraph" w:customStyle="1" w:styleId="af">
    <w:name w:val="כותרת"/>
    <w:basedOn w:val="a"/>
    <w:link w:val="Char"/>
    <w:qFormat/>
    <w:rsid w:val="00332C6C"/>
    <w:pPr>
      <w:spacing w:before="240" w:after="120"/>
      <w:ind w:left="-142"/>
    </w:pPr>
    <w:rPr>
      <w:rFonts w:ascii="Arial" w:hAnsi="Arial" w:cs="Arial"/>
      <w:bCs/>
      <w:sz w:val="22"/>
      <w:szCs w:val="22"/>
      <w:lang w:eastAsia="he-IL"/>
    </w:rPr>
  </w:style>
  <w:style w:type="paragraph" w:customStyle="1" w:styleId="af0">
    <w:name w:val="הנחיות"/>
    <w:basedOn w:val="a"/>
    <w:link w:val="Char0"/>
    <w:qFormat/>
    <w:rsid w:val="00332C6C"/>
    <w:pPr>
      <w:spacing w:after="120"/>
    </w:pPr>
    <w:rPr>
      <w:rFonts w:ascii="Arial" w:hAnsi="Arial" w:cs="Arial"/>
      <w:b/>
      <w:color w:val="595959"/>
      <w:sz w:val="18"/>
      <w:szCs w:val="18"/>
      <w:lang w:eastAsia="he-IL"/>
    </w:rPr>
  </w:style>
  <w:style w:type="character" w:customStyle="1" w:styleId="Char">
    <w:name w:val="כותרת Char"/>
    <w:link w:val="af"/>
    <w:rsid w:val="00332C6C"/>
    <w:rPr>
      <w:rFonts w:ascii="Arial" w:hAnsi="Arial" w:cs="Arial"/>
      <w:bCs/>
      <w:sz w:val="22"/>
      <w:szCs w:val="22"/>
      <w:lang w:eastAsia="he-IL"/>
    </w:rPr>
  </w:style>
  <w:style w:type="character" w:customStyle="1" w:styleId="Char0">
    <w:name w:val="הנחיות Char"/>
    <w:link w:val="af0"/>
    <w:rsid w:val="00332C6C"/>
    <w:rPr>
      <w:rFonts w:ascii="Arial" w:hAnsi="Arial" w:cs="Arial"/>
      <w:b/>
      <w:color w:val="595959"/>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http://moss/DocLib1/Forms/מסמך משרד התשתיות/7ec8539b2d90bf7ccustomXsn.xsn</xsnLocation>
  <cached>False</cached>
  <openByDefault>False</openByDefault>
  <xsnScope>http://moss/DocLib1</xsnScope>
</customXsn>
</file>

<file path=customXml/item3.xml><?xml version="1.0" encoding="utf-8"?>
<ct:contentTypeSchema xmlns:ct="http://schemas.microsoft.com/office/2006/metadata/contentType" xmlns:ma="http://schemas.microsoft.com/office/2006/metadata/properties/metaAttributes" ct:_="" ma:_="" ma:contentTypeName="מסמך משרד התשתיות" ma:contentTypeID="0x010100078AB9929E134E40B1D69EB4EA35524B00E3E2809D7940164FB33DA5C982D6DA9E" ma:contentTypeVersion="11" ma:contentTypeDescription="" ma:contentTypeScope="" ma:versionID="f583168063fe8001e7f551e03a854325">
  <xsd:schema xmlns:xsd="http://www.w3.org/2001/XMLSchema" xmlns:xs="http://www.w3.org/2001/XMLSchema" xmlns:p="http://schemas.microsoft.com/office/2006/metadata/properties" xmlns:ns2="87b98568-e8c7-4058-bf31-e11803adaf85" targetNamespace="http://schemas.microsoft.com/office/2006/metadata/properties" ma:root="true" ma:fieldsID="47bc2b1f76e7560ab0979486d9c70ab6" ns2:_="">
    <xsd:import namespace="87b98568-e8c7-4058-bf31-e11803adaf85"/>
    <xsd:element name="properties">
      <xsd:complexType>
        <xsd:sequence>
          <xsd:element name="documentManagement">
            <xsd:complexType>
              <xsd:all>
                <xsd:element ref="ns2:MNIDocumentCategory" minOccurs="0"/>
                <xsd:element ref="ns2:MNIDocumentSubject" minOccurs="0"/>
                <xsd:element ref="ns2:MNIDocumentTarget" minOccurs="0"/>
                <xsd:element ref="ns2:MNI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MNIDocumentCategory" ma:index="2" nillable="true" ma:displayName="קטגורית מסמך" ma:list="{4e037462-cfeb-426f-8609-c46e637e17f1}" ma:internalName="MNIDocumentCategory" ma:showField="Title" ma:web="87b98568-e8c7-4058-bf31-e11803adaf85">
      <xsd:simpleType>
        <xsd:restriction base="dms:Lookup"/>
      </xsd:simpleType>
    </xsd:element>
    <xsd:element name="MNIDocumentSubject" ma:index="3" nillable="true" ma:displayName="נושא המסמך" ma:default="" ma:internalName="MNIDocumentSubject">
      <xsd:simpleType>
        <xsd:restriction base="dms:Text">
          <xsd:maxLength value="255"/>
        </xsd:restriction>
      </xsd:simpleType>
    </xsd:element>
    <xsd:element name="MNIDocumentTarget" ma:index="4" nillable="true" ma:displayName="מטרת המסמך" ma:default="" ma:internalName="MNIDocumentTarget">
      <xsd:simpleType>
        <xsd:restriction base="dms:Text">
          <xsd:maxLength value="255"/>
        </xsd:restriction>
      </xsd:simpleType>
    </xsd:element>
    <xsd:element name="MNIDocumentType" ma:index="5" ma:displayName="סוג מסמך" ma:default="נוהל" ma:format="Dropdown" ma:internalName="MNIDocumentType">
      <xsd:simpleType>
        <xsd:restriction base="dms:Choice">
          <xsd:enumeration value="נוהל"/>
          <xsd:enumeration value="טופ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MNIDocumentTarget xmlns="87b98568-e8c7-4058-bf31-e11803adaf85" xsi:nil="true"/>
    <MNIDocumentSubject xmlns="87b98568-e8c7-4058-bf31-e11803adaf85">בקשה לועדת מכרזים</MNIDocumentSubject>
    <MNIDocumentCategory xmlns="87b98568-e8c7-4058-bf31-e11803adaf85">10</MNIDocumentCategory>
    <MNIDocumentType xmlns="87b98568-e8c7-4058-bf31-e11803adaf85">טופס</MNIDocument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8BD92611-8C2C-4623-87D1-6F79CFC19406}">
  <ds:schemaRefs>
    <ds:schemaRef ds:uri="http://schemas.microsoft.com/office/2006/metadata/customXsn"/>
  </ds:schemaRefs>
</ds:datastoreItem>
</file>

<file path=customXml/itemProps3.xml><?xml version="1.0" encoding="utf-8"?>
<ds:datastoreItem xmlns:ds="http://schemas.openxmlformats.org/officeDocument/2006/customXml" ds:itemID="{E97A3289-9B97-4252-B15B-597822979F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http://purl.org/dc/elements/1.1/"/>
    <ds:schemaRef ds:uri="http://purl.org/dc/terms/"/>
    <ds:schemaRef ds:uri="http://purl.org/dc/dcmitype/"/>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87b98568-e8c7-4058-bf31-e11803adaf85"/>
  </ds:schemaRefs>
</ds:datastoreItem>
</file>

<file path=customXml/itemProps5.xml><?xml version="1.0" encoding="utf-8"?>
<ds:datastoreItem xmlns:ds="http://schemas.openxmlformats.org/officeDocument/2006/customXml" ds:itemID="{BB11A431-7814-4B18-84A4-B65011E0C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755</Words>
  <Characters>3777</Characters>
  <Application>Microsoft Office Word</Application>
  <DocSecurity>0</DocSecurity>
  <Lines>31</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להתקשר עם ספק יחיד</vt:lpstr>
      <vt:lpstr>בקשה להתקשר עם ספק יחיד</vt:lpstr>
    </vt:vector>
  </TitlesOfParts>
  <Company>משרד התשתיות הלאומיות</Company>
  <LinksUpToDate>false</LinksUpToDate>
  <CharactersWithSpaces>4523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להתקשר עם ספק יחיד</dc:title>
  <dc:subject/>
  <dc:creator>Magen</dc:creator>
  <cp:keywords/>
  <cp:lastModifiedBy>אילנה טמסוט</cp:lastModifiedBy>
  <cp:revision>2</cp:revision>
  <cp:lastPrinted>2018-08-27T05:18:00Z</cp:lastPrinted>
  <dcterms:created xsi:type="dcterms:W3CDTF">2018-08-27T05:20:00Z</dcterms:created>
  <dcterms:modified xsi:type="dcterms:W3CDTF">2018-08-27T05:20:00Z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0x010100078AB9929E134E40B1D69EB4EA35524B00E3E2809D7940164FB33DA5C982D6DA9E</vt:lpwstr>
  </property>
  <property fmtid="{D5CDD505-2E9C-101B-9397-08002B2CF9AE}" pid="3" name="LastCheckInUser">
    <vt:lpwstr>יפה אוזנה</vt:lpwstr>
  </property>
  <property fmtid="{D5CDD505-2E9C-101B-9397-08002B2CF9AE}" pid="4" name="FullNameBCC">
    <vt:lpwstr>.</vt:lpwstr>
  </property>
  <property fmtid="{D5CDD505-2E9C-101B-9397-08002B2CF9AE}" pid="5" name="LastCheckOutUser">
    <vt:lpwstr>יפה אוזנה</vt:lpwstr>
  </property>
  <property fmtid="{D5CDD505-2E9C-101B-9397-08002B2CF9AE}" pid="6" name="SignerItemID">
    <vt:lpwstr>-1</vt:lpwstr>
  </property>
  <property fmtid="{D5CDD505-2E9C-101B-9397-08002B2CF9AE}" pid="7" name="LastCheckInDate">
    <vt:lpwstr>16/06/2009 04:23;46</vt:lpwstr>
  </property>
  <property fmtid="{D5CDD505-2E9C-101B-9397-08002B2CF9AE}" pid="8" name="FullNameTO">
    <vt:lpwstr>.</vt:lpwstr>
  </property>
  <property fmtid="{D5CDD505-2E9C-101B-9397-08002B2CF9AE}" pid="9" name="DocumentCreateDateEnglish">
    <vt:lpwstr>16 ביוני 2009</vt:lpwstr>
  </property>
  <property fmtid="{D5CDD505-2E9C-101B-9397-08002B2CF9AE}" pid="10" name="CounterString">
    <vt:lpwstr>274</vt:lpwstr>
  </property>
  <property fmtid="{D5CDD505-2E9C-101B-9397-08002B2CF9AE}" pid="11" name="LastCheckOutDate">
    <vt:lpwstr>16/06/2009 03:28;25</vt:lpwstr>
  </property>
  <property fmtid="{D5CDD505-2E9C-101B-9397-08002B2CF9AE}" pid="12" name="FullNameAll">
    <vt:lpwstr>~~</vt:lpwstr>
  </property>
  <property fmtid="{D5CDD505-2E9C-101B-9397-08002B2CF9AE}" pid="13" name="SignerWorkPhone">
    <vt:lpwstr>764</vt:lpwstr>
  </property>
  <property fmtid="{D5CDD505-2E9C-101B-9397-08002B2CF9AE}" pid="14" name="CurrentDocumentStatus">
    <vt:lpwstr>עבודה</vt:lpwstr>
  </property>
  <property fmtid="{D5CDD505-2E9C-101B-9397-08002B2CF9AE}" pid="15" name="DocumentWordTemplate">
    <vt:lpwstr>מסמך ריק</vt:lpwstr>
  </property>
  <property fmtid="{D5CDD505-2E9C-101B-9397-08002B2CF9AE}" pid="16" name="FileInternalName">
    <vt:lpwstr>HT_274_2009</vt:lpwstr>
  </property>
  <property fmtid="{D5CDD505-2E9C-101B-9397-08002B2CF9AE}" pid="17" name="SignerName">
    <vt:lpwstr>יפה אוזנה</vt:lpwstr>
  </property>
  <property fmtid="{D5CDD505-2E9C-101B-9397-08002B2CF9AE}" pid="18" name="RecipientsNameBCC">
    <vt:lpwstr>__________</vt:lpwstr>
  </property>
  <property fmtid="{D5CDD505-2E9C-101B-9397-08002B2CF9AE}" pid="19" name="SignerDepartment">
    <vt:lpwstr>התקשרויות וחוזים</vt:lpwstr>
  </property>
  <property fmtid="{D5CDD505-2E9C-101B-9397-08002B2CF9AE}" pid="20" name="DocumentCreateDateHebrew">
    <vt:lpwstr>כ"ד בסיון התשס"ט</vt:lpwstr>
  </property>
  <property fmtid="{D5CDD505-2E9C-101B-9397-08002B2CF9AE}" pid="21" name="DocumentWorkInstrument">
    <vt:lpwstr>WORD</vt:lpwstr>
  </property>
  <property fmtid="{D5CDD505-2E9C-101B-9397-08002B2CF9AE}" pid="22" name="RecipientsNameTO">
    <vt:lpwstr>__________</vt:lpwstr>
  </property>
  <property fmtid="{D5CDD505-2E9C-101B-9397-08002B2CF9AE}" pid="23" name="SignerJobTitle">
    <vt:lpwstr>מרכז בכיר (התקשרויות)</vt:lpwstr>
  </property>
  <property fmtid="{D5CDD505-2E9C-101B-9397-08002B2CF9AE}" pid="24" name="DocumentCounter">
    <vt:lpwstr>חת_274_2009</vt:lpwstr>
  </property>
  <property fmtid="{D5CDD505-2E9C-101B-9397-08002B2CF9AE}" pid="25" name="RecipientsNameCC">
    <vt:lpwstr>__________</vt:lpwstr>
  </property>
  <property fmtid="{D5CDD505-2E9C-101B-9397-08002B2CF9AE}" pid="26" name="SignerEmail">
    <vt:lpwstr>yozana@mni.gov.il</vt:lpwstr>
  </property>
  <property fmtid="{D5CDD505-2E9C-101B-9397-08002B2CF9AE}" pid="27" name="SetDepartmentPermission">
    <vt:lpwstr>0</vt:lpwstr>
  </property>
  <property fmtid="{D5CDD505-2E9C-101B-9397-08002B2CF9AE}" pid="28" name="SubjectDocument">
    <vt:lpwstr>בקשה לוועדת מכרזים </vt:lpwstr>
  </property>
  <property fmtid="{D5CDD505-2E9C-101B-9397-08002B2CF9AE}" pid="29" name="DocumentLibraryName">
    <vt:lpwstr>חוזים והתקשרויות</vt:lpwstr>
  </property>
  <property fmtid="{D5CDD505-2E9C-101B-9397-08002B2CF9AE}" pid="30" name="WriterName">
    <vt:lpwstr>יפה אוזנה</vt:lpwstr>
  </property>
  <property fmtid="{D5CDD505-2E9C-101B-9397-08002B2CF9AE}" pid="31" name="PreviousPublishingStatus">
    <vt:lpwstr>Pending</vt:lpwstr>
  </property>
  <property fmtid="{D5CDD505-2E9C-101B-9397-08002B2CF9AE}" pid="32" name="SignerWorkFax">
    <vt:lpwstr>766</vt:lpwstr>
  </property>
  <property fmtid="{D5CDD505-2E9C-101B-9397-08002B2CF9AE}" pid="33" name="FullNameCC">
    <vt:lpwstr>.</vt:lpwstr>
  </property>
</Properties>
</file>